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95B18" w14:textId="5B93203B" w:rsidR="00253327" w:rsidRDefault="000A5A71" w:rsidP="00253327">
      <w:p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PROFIL PROJEKTA: IZGRADNJA ODJELA ZA SMJEŠTAJ OSOBA OBOLJELIH OD ALZHEIMEROVE I DRUGIH OBLIKA DEMENCIJE</w:t>
      </w:r>
    </w:p>
    <w:p w14:paraId="13ACCAB4" w14:textId="77777777" w:rsidR="000A5A71" w:rsidRDefault="000A5A71" w:rsidP="00253327">
      <w:pPr>
        <w:shd w:val="clear" w:color="auto" w:fill="FFFFFF"/>
        <w:spacing w:after="0" w:line="240" w:lineRule="auto"/>
        <w:rPr>
          <w:rFonts w:ascii="Arial" w:eastAsia="Times New Roman" w:hAnsi="Arial" w:cs="Arial"/>
          <w:color w:val="222222"/>
          <w:kern w:val="0"/>
          <w:sz w:val="24"/>
          <w:szCs w:val="24"/>
          <w:lang w:eastAsia="hr-HR"/>
          <w14:ligatures w14:val="none"/>
        </w:rPr>
      </w:pPr>
    </w:p>
    <w:p w14:paraId="60523EEB" w14:textId="77777777" w:rsidR="00253327" w:rsidRDefault="00253327" w:rsidP="00253327">
      <w:p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 xml:space="preserve">OSNOVNI PODACI O NOSITELJU INVESTICIJSKOG PROJEKTA: </w:t>
      </w:r>
    </w:p>
    <w:p w14:paraId="3A18F0E4" w14:textId="77777777" w:rsidR="00253327" w:rsidRDefault="00253327" w:rsidP="00253327">
      <w:pPr>
        <w:shd w:val="clear" w:color="auto" w:fill="FFFFFF"/>
        <w:spacing w:after="0" w:line="240" w:lineRule="auto"/>
        <w:rPr>
          <w:rFonts w:ascii="Arial" w:eastAsia="Times New Roman" w:hAnsi="Arial" w:cs="Arial"/>
          <w:color w:val="222222"/>
          <w:kern w:val="0"/>
          <w:sz w:val="24"/>
          <w:szCs w:val="24"/>
          <w:lang w:eastAsia="hr-HR"/>
          <w14:ligatures w14:val="none"/>
        </w:rPr>
      </w:pPr>
    </w:p>
    <w:p w14:paraId="0A2F554A" w14:textId="77777777" w:rsidR="00253327" w:rsidRPr="008C23EB" w:rsidRDefault="00253327" w:rsidP="00253327">
      <w:pPr>
        <w:pStyle w:val="ListParagraph"/>
        <w:numPr>
          <w:ilvl w:val="0"/>
          <w:numId w:val="1"/>
        </w:numPr>
        <w:shd w:val="clear" w:color="auto" w:fill="FFFFFF"/>
        <w:spacing w:after="0" w:line="240" w:lineRule="auto"/>
        <w:rPr>
          <w:rFonts w:ascii="Arial" w:eastAsia="Times New Roman" w:hAnsi="Arial" w:cs="Arial"/>
          <w:b/>
          <w:bCs/>
          <w:color w:val="222222"/>
          <w:kern w:val="0"/>
          <w:sz w:val="24"/>
          <w:szCs w:val="24"/>
          <w:lang w:eastAsia="hr-HR"/>
          <w14:ligatures w14:val="none"/>
        </w:rPr>
      </w:pPr>
      <w:r w:rsidRPr="008C23EB">
        <w:rPr>
          <w:rFonts w:ascii="Arial" w:eastAsia="Times New Roman" w:hAnsi="Arial" w:cs="Arial"/>
          <w:b/>
          <w:bCs/>
          <w:color w:val="222222"/>
          <w:kern w:val="0"/>
          <w:sz w:val="24"/>
          <w:szCs w:val="24"/>
          <w:lang w:eastAsia="hr-HR"/>
          <w14:ligatures w14:val="none"/>
        </w:rPr>
        <w:t>Osnovni podaci o projektu</w:t>
      </w:r>
    </w:p>
    <w:p w14:paraId="67AF4696" w14:textId="1BEDBC3C" w:rsidR="00253327" w:rsidRDefault="00253327"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Naziv projekta:</w:t>
      </w:r>
      <w:r w:rsidR="00FC1494">
        <w:rPr>
          <w:rFonts w:ascii="Arial" w:eastAsia="Times New Roman" w:hAnsi="Arial" w:cs="Arial"/>
          <w:color w:val="222222"/>
          <w:kern w:val="0"/>
          <w:sz w:val="24"/>
          <w:szCs w:val="24"/>
          <w:lang w:eastAsia="hr-HR"/>
          <w14:ligatures w14:val="none"/>
        </w:rPr>
        <w:t xml:space="preserve"> </w:t>
      </w:r>
      <w:r w:rsidR="00975CBF">
        <w:rPr>
          <w:rFonts w:ascii="Arial" w:eastAsia="Times New Roman" w:hAnsi="Arial" w:cs="Arial"/>
          <w:color w:val="222222"/>
          <w:kern w:val="0"/>
          <w:sz w:val="24"/>
          <w:szCs w:val="24"/>
          <w:lang w:eastAsia="hr-HR"/>
          <w14:ligatures w14:val="none"/>
        </w:rPr>
        <w:t>I</w:t>
      </w:r>
      <w:r w:rsidR="00975CBF" w:rsidRPr="00975CBF">
        <w:rPr>
          <w:rFonts w:ascii="Arial" w:eastAsia="Times New Roman" w:hAnsi="Arial" w:cs="Arial"/>
          <w:color w:val="222222"/>
          <w:kern w:val="0"/>
          <w:sz w:val="24"/>
          <w:szCs w:val="24"/>
          <w:lang w:eastAsia="hr-HR"/>
          <w14:ligatures w14:val="none"/>
        </w:rPr>
        <w:t>zgradnja odjela za smještaj osoba oboljelih od alzheimerove i drugih oblika demencije</w:t>
      </w:r>
    </w:p>
    <w:p w14:paraId="5828FBEF" w14:textId="77777777" w:rsidR="00253327" w:rsidRDefault="00253327"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Ekonomski sektor:</w:t>
      </w:r>
    </w:p>
    <w:p w14:paraId="0520ACBE" w14:textId="623DB182" w:rsidR="00253327" w:rsidRDefault="00253327"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Procijenjena vrijednost:</w:t>
      </w:r>
      <w:r w:rsidRPr="00253327">
        <w:rPr>
          <w:rFonts w:ascii="Arial" w:eastAsia="Times New Roman" w:hAnsi="Arial" w:cs="Arial"/>
          <w:color w:val="222222"/>
          <w:kern w:val="0"/>
          <w:sz w:val="24"/>
          <w:szCs w:val="24"/>
          <w:lang w:eastAsia="hr-HR"/>
          <w14:ligatures w14:val="none"/>
        </w:rPr>
        <w:t xml:space="preserve"> </w:t>
      </w:r>
      <w:r w:rsidR="00975CBF">
        <w:rPr>
          <w:rFonts w:ascii="Arial" w:eastAsia="Times New Roman" w:hAnsi="Arial" w:cs="Arial"/>
          <w:color w:val="222222"/>
          <w:kern w:val="0"/>
          <w:sz w:val="24"/>
          <w:szCs w:val="24"/>
          <w:lang w:eastAsia="hr-HR"/>
          <w14:ligatures w14:val="none"/>
        </w:rPr>
        <w:t>3.000.000,00</w:t>
      </w:r>
    </w:p>
    <w:p w14:paraId="3A9092A6" w14:textId="4AB843D8" w:rsidR="00253327" w:rsidRDefault="00253327"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Trajanje projekta:</w:t>
      </w:r>
      <w:r w:rsidR="00975CBF">
        <w:rPr>
          <w:rFonts w:ascii="Arial" w:eastAsia="Times New Roman" w:hAnsi="Arial" w:cs="Arial"/>
          <w:color w:val="222222"/>
          <w:kern w:val="0"/>
          <w:sz w:val="24"/>
          <w:szCs w:val="24"/>
          <w:lang w:eastAsia="hr-HR"/>
          <w14:ligatures w14:val="none"/>
        </w:rPr>
        <w:t xml:space="preserve"> 3 godine</w:t>
      </w:r>
    </w:p>
    <w:p w14:paraId="49516784" w14:textId="25EB3A78" w:rsidR="00253327" w:rsidRDefault="00253327"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Lokacija projekta:</w:t>
      </w:r>
      <w:r w:rsidR="00975CBF">
        <w:rPr>
          <w:rFonts w:ascii="Arial" w:eastAsia="Times New Roman" w:hAnsi="Arial" w:cs="Arial"/>
          <w:color w:val="222222"/>
          <w:kern w:val="0"/>
          <w:sz w:val="24"/>
          <w:szCs w:val="24"/>
          <w:lang w:eastAsia="hr-HR"/>
          <w14:ligatures w14:val="none"/>
        </w:rPr>
        <w:t xml:space="preserve"> Drinska 10, Osijek</w:t>
      </w:r>
    </w:p>
    <w:p w14:paraId="3B2BAA6C" w14:textId="3AC4F2D9" w:rsidR="00253327" w:rsidRDefault="00253327"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Sažeti opis projekta:</w:t>
      </w:r>
      <w:r w:rsidR="00975CBF" w:rsidRPr="00975CBF">
        <w:t xml:space="preserve"> </w:t>
      </w:r>
      <w:r w:rsidR="00975CBF" w:rsidRPr="00975CBF">
        <w:rPr>
          <w:rFonts w:ascii="Arial" w:eastAsia="Times New Roman" w:hAnsi="Arial" w:cs="Arial"/>
          <w:color w:val="222222"/>
          <w:kern w:val="0"/>
          <w:sz w:val="24"/>
          <w:szCs w:val="24"/>
          <w:lang w:eastAsia="hr-HR"/>
          <w14:ligatures w14:val="none"/>
        </w:rPr>
        <w:t xml:space="preserve">Projektom se predviđa nadograditi 3. kat zgrade Doma za starije i nemoćne osobe Osijek kojom bi se omogućilo dodatnih 30 soba od kojih je 22 sobe predviđeno za smještaj osoba s Alzheimrevom demencijom. Nadograđeni kat bi se podijelo na dvije funkcionalne jedinice. U prvoj jedinici predviđeno je 8 jednokrevetnih soba, a u drugoj jedinici 22 sobe za smještaj osoba oboljelih od Alzheimerove demencije. Uz sobe predviđene su i zajedničke prostorije, ostave, soba za medicinske djelatnike, tehnička prostorija, prostorija za fizioterapiju, prostorija za zaposlenike. Na sjevernom djelu zgrade predviđena je velika polunatkrivena terasa kojom se mogu služiti svi korisnici. Novoprojektirani prostor je prilagođen smjernicama za planiranje i prilagodbu osobama koje boluju od demencije na način da kretanje korisnika bude sigurno i nesmetano. Unutarnje uređenje je planirano na način da osigura ugodno, mirno i prijateljsko okruženje za osobe koje boluju od Alzhemirove demencije.    </w:t>
      </w:r>
    </w:p>
    <w:p w14:paraId="53FFF4FF" w14:textId="2A79E960" w:rsidR="00253327" w:rsidRPr="008C23EB" w:rsidRDefault="00253327" w:rsidP="00253327">
      <w:pPr>
        <w:pStyle w:val="ListParagraph"/>
        <w:numPr>
          <w:ilvl w:val="0"/>
          <w:numId w:val="1"/>
        </w:numPr>
        <w:shd w:val="clear" w:color="auto" w:fill="FFFFFF"/>
        <w:spacing w:after="0" w:line="240" w:lineRule="auto"/>
        <w:rPr>
          <w:rFonts w:ascii="Arial" w:eastAsia="Times New Roman" w:hAnsi="Arial" w:cs="Arial"/>
          <w:b/>
          <w:bCs/>
          <w:color w:val="222222"/>
          <w:kern w:val="0"/>
          <w:sz w:val="24"/>
          <w:szCs w:val="24"/>
          <w:lang w:eastAsia="hr-HR"/>
          <w14:ligatures w14:val="none"/>
        </w:rPr>
      </w:pPr>
      <w:r w:rsidRPr="008C23EB">
        <w:rPr>
          <w:rFonts w:ascii="Arial" w:eastAsia="Times New Roman" w:hAnsi="Arial" w:cs="Arial"/>
          <w:b/>
          <w:bCs/>
          <w:color w:val="222222"/>
          <w:kern w:val="0"/>
          <w:sz w:val="24"/>
          <w:szCs w:val="24"/>
          <w:lang w:eastAsia="hr-HR"/>
          <w14:ligatures w14:val="none"/>
        </w:rPr>
        <w:t>Utvrđivanje i analiza problema</w:t>
      </w:r>
    </w:p>
    <w:p w14:paraId="21437036" w14:textId="58D5CBAA" w:rsidR="00253327" w:rsidRDefault="00253327"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FC7993">
        <w:rPr>
          <w:rFonts w:ascii="Arial" w:eastAsia="Times New Roman" w:hAnsi="Arial" w:cs="Arial"/>
          <w:b/>
          <w:bCs/>
          <w:color w:val="222222"/>
          <w:kern w:val="0"/>
          <w:sz w:val="24"/>
          <w:szCs w:val="24"/>
          <w:lang w:eastAsia="hr-HR"/>
          <w14:ligatures w14:val="none"/>
        </w:rPr>
        <w:t>Problemi koji se rješavaju:</w:t>
      </w:r>
      <w:r w:rsidR="00975CBF">
        <w:rPr>
          <w:rFonts w:ascii="Arial" w:eastAsia="Times New Roman" w:hAnsi="Arial" w:cs="Arial"/>
          <w:color w:val="222222"/>
          <w:kern w:val="0"/>
          <w:sz w:val="24"/>
          <w:szCs w:val="24"/>
          <w:lang w:eastAsia="hr-HR"/>
          <w14:ligatures w14:val="none"/>
        </w:rPr>
        <w:t xml:space="preserve"> Nedostatak smještajnih kapaciteta za osobe koje boluju od Alzheimerove i drugih vrsta demencija na području Osječko-baranjske županije</w:t>
      </w:r>
    </w:p>
    <w:p w14:paraId="323923B6" w14:textId="7FB7F093" w:rsidR="00253327" w:rsidRDefault="00253327"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FC7993">
        <w:rPr>
          <w:rFonts w:ascii="Arial" w:eastAsia="Times New Roman" w:hAnsi="Arial" w:cs="Arial"/>
          <w:b/>
          <w:bCs/>
          <w:color w:val="222222"/>
          <w:kern w:val="0"/>
          <w:sz w:val="24"/>
          <w:szCs w:val="24"/>
          <w:lang w:eastAsia="hr-HR"/>
          <w14:ligatures w14:val="none"/>
        </w:rPr>
        <w:t>Uzroci problema:</w:t>
      </w:r>
      <w:r w:rsidR="00975CBF">
        <w:rPr>
          <w:rFonts w:ascii="Arial" w:eastAsia="Times New Roman" w:hAnsi="Arial" w:cs="Arial"/>
          <w:color w:val="222222"/>
          <w:kern w:val="0"/>
          <w:sz w:val="24"/>
          <w:szCs w:val="24"/>
          <w:lang w:eastAsia="hr-HR"/>
          <w14:ligatures w14:val="none"/>
        </w:rPr>
        <w:t xml:space="preserve"> </w:t>
      </w:r>
      <w:r w:rsidR="00FC7993">
        <w:rPr>
          <w:rFonts w:ascii="Arial" w:eastAsia="Times New Roman" w:hAnsi="Arial" w:cs="Arial"/>
          <w:color w:val="222222"/>
          <w:kern w:val="0"/>
          <w:sz w:val="24"/>
          <w:szCs w:val="24"/>
          <w:lang w:eastAsia="hr-HR"/>
          <w14:ligatures w14:val="none"/>
        </w:rPr>
        <w:t xml:space="preserve">Porast broja oboljelih; </w:t>
      </w:r>
      <w:r w:rsidR="00FC7993" w:rsidRPr="00FC7993">
        <w:rPr>
          <w:rFonts w:ascii="Arial" w:eastAsia="Times New Roman" w:hAnsi="Arial" w:cs="Arial"/>
          <w:color w:val="222222"/>
          <w:kern w:val="0"/>
          <w:sz w:val="24"/>
          <w:szCs w:val="24"/>
          <w:lang w:eastAsia="hr-HR"/>
          <w14:ligatures w14:val="none"/>
        </w:rPr>
        <w:t>S porastom prosječne životne dobi, sve više ljudi obolijeva od Alzheimerove demencije. Starenje populacije povećava pritisak na zdravstvene i socijalne sustave, a broj oboljelih raste brže nego što se razvijaju specijalizirani smještajni kapaciteti.</w:t>
      </w:r>
    </w:p>
    <w:p w14:paraId="675B1C68" w14:textId="1941B5B0" w:rsidR="00FC7993" w:rsidRPr="00FC7993" w:rsidRDefault="00FC7993" w:rsidP="00FC7993">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FC7993">
        <w:rPr>
          <w:rFonts w:ascii="Arial" w:eastAsia="Times New Roman" w:hAnsi="Arial" w:cs="Arial"/>
          <w:color w:val="222222"/>
          <w:kern w:val="0"/>
          <w:sz w:val="24"/>
          <w:szCs w:val="24"/>
          <w:lang w:eastAsia="hr-HR"/>
          <w14:ligatures w14:val="none"/>
        </w:rPr>
        <w:t xml:space="preserve">Nedostatak financijskih sredstava: Razvoj i održavanje smještajnih kapaciteta za oboljele od Alzheimerove demencije izuzetno su skupi. </w:t>
      </w:r>
    </w:p>
    <w:p w14:paraId="7E2D31A4" w14:textId="38DB249B" w:rsidR="00FC7993" w:rsidRPr="00FC7993" w:rsidRDefault="00FC7993" w:rsidP="00FC7993">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FC7993">
        <w:rPr>
          <w:rFonts w:ascii="Arial" w:eastAsia="Times New Roman" w:hAnsi="Arial" w:cs="Arial"/>
          <w:color w:val="222222"/>
          <w:kern w:val="0"/>
          <w:sz w:val="24"/>
          <w:szCs w:val="24"/>
          <w:lang w:eastAsia="hr-HR"/>
          <w14:ligatures w14:val="none"/>
        </w:rPr>
        <w:t>Nedostatak specijalizirane radne snage: Smještaj i briga za osobe s Alzheimerovom demencijom zahtijevaju visoko specijalizirano osoblje, uključujući medicinske sestre,</w:t>
      </w:r>
      <w:r>
        <w:rPr>
          <w:rFonts w:ascii="Arial" w:eastAsia="Times New Roman" w:hAnsi="Arial" w:cs="Arial"/>
          <w:color w:val="222222"/>
          <w:kern w:val="0"/>
          <w:sz w:val="24"/>
          <w:szCs w:val="24"/>
          <w:lang w:eastAsia="hr-HR"/>
          <w14:ligatures w14:val="none"/>
        </w:rPr>
        <w:t xml:space="preserve"> njegovatelje,</w:t>
      </w:r>
      <w:r w:rsidRPr="00FC7993">
        <w:rPr>
          <w:rFonts w:ascii="Arial" w:eastAsia="Times New Roman" w:hAnsi="Arial" w:cs="Arial"/>
          <w:color w:val="222222"/>
          <w:kern w:val="0"/>
          <w:sz w:val="24"/>
          <w:szCs w:val="24"/>
          <w:lang w:eastAsia="hr-HR"/>
          <w14:ligatures w14:val="none"/>
        </w:rPr>
        <w:t xml:space="preserve"> socijalne radnike, terapeute i druge stručnjake. U </w:t>
      </w:r>
      <w:r>
        <w:rPr>
          <w:rFonts w:ascii="Arial" w:eastAsia="Times New Roman" w:hAnsi="Arial" w:cs="Arial"/>
          <w:color w:val="222222"/>
          <w:kern w:val="0"/>
          <w:sz w:val="24"/>
          <w:szCs w:val="24"/>
          <w:lang w:eastAsia="hr-HR"/>
          <w14:ligatures w14:val="none"/>
        </w:rPr>
        <w:t>Hrvatskoj</w:t>
      </w:r>
      <w:r w:rsidRPr="00FC7993">
        <w:rPr>
          <w:rFonts w:ascii="Arial" w:eastAsia="Times New Roman" w:hAnsi="Arial" w:cs="Arial"/>
          <w:color w:val="222222"/>
          <w:kern w:val="0"/>
          <w:sz w:val="24"/>
          <w:szCs w:val="24"/>
          <w:lang w:eastAsia="hr-HR"/>
          <w14:ligatures w14:val="none"/>
        </w:rPr>
        <w:t xml:space="preserve"> postoji manjak stručnjaka s potrebnim znanjima i vještinama, što ograničava razvoj novih kapaciteta.</w:t>
      </w:r>
    </w:p>
    <w:p w14:paraId="09D2C467" w14:textId="19A14AB9" w:rsidR="00FC7993" w:rsidRPr="00E54985" w:rsidRDefault="00FC7993" w:rsidP="00E54985">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FC7993">
        <w:rPr>
          <w:rFonts w:ascii="Arial" w:eastAsia="Times New Roman" w:hAnsi="Arial" w:cs="Arial"/>
          <w:color w:val="222222"/>
          <w:kern w:val="0"/>
          <w:sz w:val="24"/>
          <w:szCs w:val="24"/>
          <w:lang w:eastAsia="hr-HR"/>
          <w14:ligatures w14:val="none"/>
        </w:rPr>
        <w:t>Visoki standardi njege: Za osobe s Alzheimerovom demencijom potrebna je stalna i intenzivna briga, uključujući kontrolu simptoma, sigurnost i podršku u svakodnevnim aktivnostima. Zbog visokih standarda njege koje treba osigurati, mnogi postojeći domovi za starije osobe nemaju resurse ni kapacitete prilagoditi se potrebama ovih pacijenata.</w:t>
      </w:r>
    </w:p>
    <w:p w14:paraId="13FE54AE" w14:textId="2E7D36BC" w:rsidR="00253327" w:rsidRDefault="00253327"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E54985">
        <w:rPr>
          <w:rFonts w:ascii="Arial" w:eastAsia="Times New Roman" w:hAnsi="Arial" w:cs="Arial"/>
          <w:b/>
          <w:bCs/>
          <w:color w:val="222222"/>
          <w:kern w:val="0"/>
          <w:sz w:val="24"/>
          <w:szCs w:val="24"/>
          <w:lang w:eastAsia="hr-HR"/>
          <w14:ligatures w14:val="none"/>
        </w:rPr>
        <w:t>Učinci problema:</w:t>
      </w:r>
      <w:r w:rsidR="00E54985">
        <w:rPr>
          <w:rFonts w:ascii="Arial" w:eastAsia="Times New Roman" w:hAnsi="Arial" w:cs="Arial"/>
          <w:color w:val="222222"/>
          <w:kern w:val="0"/>
          <w:sz w:val="24"/>
          <w:szCs w:val="24"/>
          <w:lang w:eastAsia="hr-HR"/>
          <w14:ligatures w14:val="none"/>
        </w:rPr>
        <w:t xml:space="preserve"> </w:t>
      </w:r>
      <w:r w:rsidR="00E54985" w:rsidRPr="00E54985">
        <w:rPr>
          <w:rFonts w:ascii="Arial" w:eastAsia="Times New Roman" w:hAnsi="Arial" w:cs="Arial"/>
          <w:color w:val="222222"/>
          <w:kern w:val="0"/>
          <w:sz w:val="24"/>
          <w:szCs w:val="24"/>
          <w:lang w:eastAsia="hr-HR"/>
          <w14:ligatures w14:val="none"/>
        </w:rPr>
        <w:t xml:space="preserve">Opterećenje obitelji i neformalnih njegovatelja: Zbog nedostatka specijaliziranih smještajnih ustanova, mnogi oboljeli ostaju u </w:t>
      </w:r>
      <w:r w:rsidR="00E54985" w:rsidRPr="00E54985">
        <w:rPr>
          <w:rFonts w:ascii="Arial" w:eastAsia="Times New Roman" w:hAnsi="Arial" w:cs="Arial"/>
          <w:color w:val="222222"/>
          <w:kern w:val="0"/>
          <w:sz w:val="24"/>
          <w:szCs w:val="24"/>
          <w:lang w:eastAsia="hr-HR"/>
          <w14:ligatures w14:val="none"/>
        </w:rPr>
        <w:lastRenderedPageBreak/>
        <w:t>kućnoj njezi, što dovodi do velikog opterećenja za članove obitelji, koji često nisu dovoljno educirani za pravilnu njegu. Ovo opterećenje može dovesti do fizičkog, emocionalnog i financijskog iscrpljivanja njegovatelja, kao i do narušenih odnosa unutar obitelji.</w:t>
      </w:r>
    </w:p>
    <w:p w14:paraId="4B698E81" w14:textId="48B54124" w:rsidR="00E54985" w:rsidRDefault="00E54985"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E54985">
        <w:rPr>
          <w:rFonts w:ascii="Arial" w:eastAsia="Times New Roman" w:hAnsi="Arial" w:cs="Arial"/>
          <w:color w:val="222222"/>
          <w:kern w:val="0"/>
          <w:sz w:val="24"/>
          <w:szCs w:val="24"/>
          <w:lang w:eastAsia="hr-HR"/>
          <w14:ligatures w14:val="none"/>
        </w:rPr>
        <w:t>Smanjena kvaliteta života oboljelih: Osobe s Alzheimerovom demencijom trebaju specijaliziranu skrb koja uključuje sigurno okruženje, nadzor i terapiju. Nedostatak adekvatnih smještajnih kapaciteta može dovesti do toga da oboljeli ne dobivaju odgovarajuću njegu, što uzrokuje pogoršanje simptoma, lošiju kontrolu bolesti i opasnosti poput lutanja i ozljeda.</w:t>
      </w:r>
    </w:p>
    <w:p w14:paraId="0F7953B5" w14:textId="56D35304" w:rsidR="00E54985" w:rsidRDefault="00E54985"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E54985">
        <w:rPr>
          <w:rFonts w:ascii="Arial" w:eastAsia="Times New Roman" w:hAnsi="Arial" w:cs="Arial"/>
          <w:color w:val="222222"/>
          <w:kern w:val="0"/>
          <w:sz w:val="24"/>
          <w:szCs w:val="24"/>
          <w:lang w:eastAsia="hr-HR"/>
          <w14:ligatures w14:val="none"/>
        </w:rPr>
        <w:t>Preopterećenost zdravstvenih i socijalnih ustanova: Zbog manjka specijaliziranih ustanova, mnogi oboljeli završavaju u općim bolnicama</w:t>
      </w:r>
      <w:r>
        <w:rPr>
          <w:rFonts w:ascii="Arial" w:eastAsia="Times New Roman" w:hAnsi="Arial" w:cs="Arial"/>
          <w:color w:val="222222"/>
          <w:kern w:val="0"/>
          <w:sz w:val="24"/>
          <w:szCs w:val="24"/>
          <w:lang w:eastAsia="hr-HR"/>
          <w14:ligatures w14:val="none"/>
        </w:rPr>
        <w:t xml:space="preserve"> i</w:t>
      </w:r>
      <w:r w:rsidRPr="00E54985">
        <w:rPr>
          <w:rFonts w:ascii="Arial" w:eastAsia="Times New Roman" w:hAnsi="Arial" w:cs="Arial"/>
          <w:color w:val="222222"/>
          <w:kern w:val="0"/>
          <w:sz w:val="24"/>
          <w:szCs w:val="24"/>
          <w:lang w:eastAsia="hr-HR"/>
          <w14:ligatures w14:val="none"/>
        </w:rPr>
        <w:t xml:space="preserve"> domovima </w:t>
      </w:r>
      <w:r>
        <w:rPr>
          <w:rFonts w:ascii="Arial" w:eastAsia="Times New Roman" w:hAnsi="Arial" w:cs="Arial"/>
          <w:color w:val="222222"/>
          <w:kern w:val="0"/>
          <w:sz w:val="24"/>
          <w:szCs w:val="24"/>
          <w:lang w:eastAsia="hr-HR"/>
          <w14:ligatures w14:val="none"/>
        </w:rPr>
        <w:t xml:space="preserve">za starije </w:t>
      </w:r>
      <w:r w:rsidRPr="00E54985">
        <w:rPr>
          <w:rFonts w:ascii="Arial" w:eastAsia="Times New Roman" w:hAnsi="Arial" w:cs="Arial"/>
          <w:color w:val="222222"/>
          <w:kern w:val="0"/>
          <w:sz w:val="24"/>
          <w:szCs w:val="24"/>
          <w:lang w:eastAsia="hr-HR"/>
          <w14:ligatures w14:val="none"/>
        </w:rPr>
        <w:t xml:space="preserve">koji nisu prilagođeni ili </w:t>
      </w:r>
      <w:r>
        <w:rPr>
          <w:rFonts w:ascii="Arial" w:eastAsia="Times New Roman" w:hAnsi="Arial" w:cs="Arial"/>
          <w:color w:val="222222"/>
          <w:kern w:val="0"/>
          <w:sz w:val="24"/>
          <w:szCs w:val="24"/>
          <w:lang w:eastAsia="hr-HR"/>
          <w14:ligatures w14:val="none"/>
        </w:rPr>
        <w:t xml:space="preserve">nemaju prilagođenu </w:t>
      </w:r>
      <w:r w:rsidRPr="00E54985">
        <w:rPr>
          <w:rFonts w:ascii="Arial" w:eastAsia="Times New Roman" w:hAnsi="Arial" w:cs="Arial"/>
          <w:color w:val="222222"/>
          <w:kern w:val="0"/>
          <w:sz w:val="24"/>
          <w:szCs w:val="24"/>
          <w:lang w:eastAsia="hr-HR"/>
          <w14:ligatures w14:val="none"/>
        </w:rPr>
        <w:t>kućn</w:t>
      </w:r>
      <w:r>
        <w:rPr>
          <w:rFonts w:ascii="Arial" w:eastAsia="Times New Roman" w:hAnsi="Arial" w:cs="Arial"/>
          <w:color w:val="222222"/>
          <w:kern w:val="0"/>
          <w:sz w:val="24"/>
          <w:szCs w:val="24"/>
          <w:lang w:eastAsia="hr-HR"/>
          <w14:ligatures w14:val="none"/>
        </w:rPr>
        <w:t>u</w:t>
      </w:r>
      <w:r w:rsidRPr="00E54985">
        <w:rPr>
          <w:rFonts w:ascii="Arial" w:eastAsia="Times New Roman" w:hAnsi="Arial" w:cs="Arial"/>
          <w:color w:val="222222"/>
          <w:kern w:val="0"/>
          <w:sz w:val="24"/>
          <w:szCs w:val="24"/>
          <w:lang w:eastAsia="hr-HR"/>
          <w14:ligatures w14:val="none"/>
        </w:rPr>
        <w:t xml:space="preserve"> njeg</w:t>
      </w:r>
      <w:r>
        <w:rPr>
          <w:rFonts w:ascii="Arial" w:eastAsia="Times New Roman" w:hAnsi="Arial" w:cs="Arial"/>
          <w:color w:val="222222"/>
          <w:kern w:val="0"/>
          <w:sz w:val="24"/>
          <w:szCs w:val="24"/>
          <w:lang w:eastAsia="hr-HR"/>
          <w14:ligatures w14:val="none"/>
        </w:rPr>
        <w:t>u</w:t>
      </w:r>
      <w:r w:rsidRPr="00E54985">
        <w:rPr>
          <w:rFonts w:ascii="Arial" w:eastAsia="Times New Roman" w:hAnsi="Arial" w:cs="Arial"/>
          <w:color w:val="222222"/>
          <w:kern w:val="0"/>
          <w:sz w:val="24"/>
          <w:szCs w:val="24"/>
          <w:lang w:eastAsia="hr-HR"/>
          <w14:ligatures w14:val="none"/>
        </w:rPr>
        <w:t>. To vodi do preopterećenja zdravstvenih ustanova, jer oni nemaju kapacitete ni stručnost za dugotrajnu brigu o pacijentima s teškim stadijima demencije.</w:t>
      </w:r>
    </w:p>
    <w:p w14:paraId="0B348170" w14:textId="051E5B3E" w:rsidR="00E54985" w:rsidRDefault="00E54985"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E54985">
        <w:rPr>
          <w:rFonts w:ascii="Arial" w:eastAsia="Times New Roman" w:hAnsi="Arial" w:cs="Arial"/>
          <w:color w:val="222222"/>
          <w:kern w:val="0"/>
          <w:sz w:val="24"/>
          <w:szCs w:val="24"/>
          <w:lang w:eastAsia="hr-HR"/>
          <w14:ligatures w14:val="none"/>
        </w:rPr>
        <w:t>Financijski pritisak na obitelji i zdravstveni sustav: Troškovi kućne njege, terapija i lijekova mogu biti vrlo visoki, što stavlja ogroman financijski teret na obitelji. Također, nedostatak institucionalne njege povećava troškove za zdravstveni i socijalni sustav, jer oboljeli često završavaju u hitnim službama ili neprikladnim ustanovama, što povećava nepotrebne troškove skrbi.</w:t>
      </w:r>
    </w:p>
    <w:p w14:paraId="09EA9D5B" w14:textId="7D5BE66C" w:rsidR="00E54985" w:rsidRDefault="00E54985"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E54985">
        <w:rPr>
          <w:rFonts w:ascii="Arial" w:eastAsia="Times New Roman" w:hAnsi="Arial" w:cs="Arial"/>
          <w:color w:val="222222"/>
          <w:kern w:val="0"/>
          <w:sz w:val="24"/>
          <w:szCs w:val="24"/>
          <w:lang w:eastAsia="hr-HR"/>
          <w14:ligatures w14:val="none"/>
        </w:rPr>
        <w:t xml:space="preserve">Povećan rizik od zlostavljanja i zanemarivanja: U situacijama kada obitelj ili neformalni njegovatelji nisu u mogućnosti pružiti </w:t>
      </w:r>
      <w:r>
        <w:rPr>
          <w:rFonts w:ascii="Arial" w:eastAsia="Times New Roman" w:hAnsi="Arial" w:cs="Arial"/>
          <w:color w:val="222222"/>
          <w:kern w:val="0"/>
          <w:sz w:val="24"/>
          <w:szCs w:val="24"/>
          <w:lang w:eastAsia="hr-HR"/>
          <w14:ligatures w14:val="none"/>
        </w:rPr>
        <w:t>primjerenu</w:t>
      </w:r>
      <w:r w:rsidRPr="00E54985">
        <w:rPr>
          <w:rFonts w:ascii="Arial" w:eastAsia="Times New Roman" w:hAnsi="Arial" w:cs="Arial"/>
          <w:color w:val="222222"/>
          <w:kern w:val="0"/>
          <w:sz w:val="24"/>
          <w:szCs w:val="24"/>
          <w:lang w:eastAsia="hr-HR"/>
          <w14:ligatures w14:val="none"/>
        </w:rPr>
        <w:t xml:space="preserve"> njegu, postoji veći rizik od zanemarivanja ili zlostavljanja oboljelih. To se može dogoditi zbog neznanja, preopterećenosti ili neadekvatnih resursa, a situacija se pogoršava ako nema institucionalne podrške.</w:t>
      </w:r>
    </w:p>
    <w:p w14:paraId="27150120" w14:textId="1B747D6A" w:rsidR="00E54985" w:rsidRDefault="00E54985"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E54985">
        <w:rPr>
          <w:rFonts w:ascii="Arial" w:eastAsia="Times New Roman" w:hAnsi="Arial" w:cs="Arial"/>
          <w:color w:val="222222"/>
          <w:kern w:val="0"/>
          <w:sz w:val="24"/>
          <w:szCs w:val="24"/>
          <w:lang w:eastAsia="hr-HR"/>
          <w14:ligatures w14:val="none"/>
        </w:rPr>
        <w:t>Društvena marginalizacija oboljelih: Zbog nedostatka smještajnih kapaciteta i stručne pomoći, osobe s Alzheimerovom demencijom mogu postati izolirane i marginalizirane, jer društvo nema resurse niti mehanizme za njihovo uključivanje. Ova marginalizacija može dodatno pogoršati njihove simptome i narušiti dostojanstvo oboljelih.</w:t>
      </w:r>
    </w:p>
    <w:p w14:paraId="057D2F32" w14:textId="6E5BD3D8" w:rsidR="00E54985" w:rsidRDefault="00E54985"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E54985">
        <w:rPr>
          <w:rFonts w:ascii="Arial" w:eastAsia="Times New Roman" w:hAnsi="Arial" w:cs="Arial"/>
          <w:color w:val="222222"/>
          <w:kern w:val="0"/>
          <w:sz w:val="24"/>
          <w:szCs w:val="24"/>
          <w:lang w:eastAsia="hr-HR"/>
          <w14:ligatures w14:val="none"/>
        </w:rPr>
        <w:t>Dugoročni učinak na društvenu koheziju: Nedovoljna briga za oboljele osobe utječe i na širu zajednicu, stvarajući osjećaj nesigurnosti i nejednakosti. U društvima gdje se ne vodi dovoljno računa o najranjivijim skupinama, mogu nastati društvene tenzije i pad povjerenja u sustav.</w:t>
      </w:r>
    </w:p>
    <w:p w14:paraId="584BE72B" w14:textId="0FEF6F81" w:rsidR="00253327" w:rsidRPr="008C23EB" w:rsidRDefault="00253327" w:rsidP="00253327">
      <w:pPr>
        <w:pStyle w:val="ListParagraph"/>
        <w:numPr>
          <w:ilvl w:val="0"/>
          <w:numId w:val="1"/>
        </w:numPr>
        <w:shd w:val="clear" w:color="auto" w:fill="FFFFFF"/>
        <w:spacing w:after="0" w:line="240" w:lineRule="auto"/>
        <w:rPr>
          <w:rFonts w:ascii="Arial" w:eastAsia="Times New Roman" w:hAnsi="Arial" w:cs="Arial"/>
          <w:b/>
          <w:bCs/>
          <w:color w:val="222222"/>
          <w:kern w:val="0"/>
          <w:sz w:val="24"/>
          <w:szCs w:val="24"/>
          <w:lang w:eastAsia="hr-HR"/>
          <w14:ligatures w14:val="none"/>
        </w:rPr>
      </w:pPr>
      <w:r w:rsidRPr="008C23EB">
        <w:rPr>
          <w:rFonts w:ascii="Arial" w:eastAsia="Times New Roman" w:hAnsi="Arial" w:cs="Arial"/>
          <w:b/>
          <w:bCs/>
          <w:color w:val="222222"/>
          <w:kern w:val="0"/>
          <w:sz w:val="24"/>
          <w:szCs w:val="24"/>
          <w:lang w:eastAsia="hr-HR"/>
          <w14:ligatures w14:val="none"/>
        </w:rPr>
        <w:t>Svrha i ciljevi projekta</w:t>
      </w:r>
    </w:p>
    <w:p w14:paraId="51C6944B" w14:textId="1F0EA577" w:rsidR="00253327" w:rsidRDefault="00253327"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504EAF">
        <w:rPr>
          <w:rFonts w:ascii="Arial" w:eastAsia="Times New Roman" w:hAnsi="Arial" w:cs="Arial"/>
          <w:b/>
          <w:bCs/>
          <w:color w:val="222222"/>
          <w:kern w:val="0"/>
          <w:sz w:val="24"/>
          <w:szCs w:val="24"/>
          <w:lang w:eastAsia="hr-HR"/>
          <w14:ligatures w14:val="none"/>
        </w:rPr>
        <w:t>Opći i posebni ciljevi projekta:</w:t>
      </w:r>
      <w:r w:rsidR="00E54985">
        <w:rPr>
          <w:rFonts w:ascii="Arial" w:eastAsia="Times New Roman" w:hAnsi="Arial" w:cs="Arial"/>
          <w:color w:val="222222"/>
          <w:kern w:val="0"/>
          <w:sz w:val="24"/>
          <w:szCs w:val="24"/>
          <w:lang w:eastAsia="hr-HR"/>
          <w14:ligatures w14:val="none"/>
        </w:rPr>
        <w:t xml:space="preserve"> </w:t>
      </w:r>
      <w:r w:rsidR="00E54985" w:rsidRPr="00E54985">
        <w:rPr>
          <w:rFonts w:ascii="Arial" w:eastAsia="Times New Roman" w:hAnsi="Arial" w:cs="Arial"/>
          <w:color w:val="222222"/>
          <w:kern w:val="0"/>
          <w:sz w:val="24"/>
          <w:szCs w:val="24"/>
          <w:lang w:eastAsia="hr-HR"/>
          <w14:ligatures w14:val="none"/>
        </w:rPr>
        <w:t>Unaprijediti socijalna uključenost i kvaliteta života osoba oboljelih od Alzheimera i drugih vrsta demencija te pružiti usluga cjelodnevnog boravka osobama starije životne dobi na način da se pruža podrška razvoju učinkovitih socijalnih usluga.</w:t>
      </w:r>
    </w:p>
    <w:p w14:paraId="38E74F5C" w14:textId="7B652DA7" w:rsidR="00253327" w:rsidRPr="00504EAF" w:rsidRDefault="00253327" w:rsidP="00504EAF">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504EAF">
        <w:rPr>
          <w:rFonts w:ascii="Arial" w:eastAsia="Times New Roman" w:hAnsi="Arial" w:cs="Arial"/>
          <w:b/>
          <w:bCs/>
          <w:color w:val="222222"/>
          <w:kern w:val="0"/>
          <w:sz w:val="24"/>
          <w:szCs w:val="24"/>
          <w:lang w:eastAsia="hr-HR"/>
          <w14:ligatures w14:val="none"/>
        </w:rPr>
        <w:t>Pokazatelji rezultata:</w:t>
      </w:r>
      <w:r w:rsidR="00E54985">
        <w:rPr>
          <w:rFonts w:ascii="Arial" w:eastAsia="Times New Roman" w:hAnsi="Arial" w:cs="Arial"/>
          <w:color w:val="222222"/>
          <w:kern w:val="0"/>
          <w:sz w:val="24"/>
          <w:szCs w:val="24"/>
          <w:lang w:eastAsia="hr-HR"/>
          <w14:ligatures w14:val="none"/>
        </w:rPr>
        <w:t xml:space="preserve"> </w:t>
      </w:r>
      <w:r w:rsidR="00E54985" w:rsidRPr="00E54985">
        <w:rPr>
          <w:rFonts w:ascii="Arial" w:eastAsia="Times New Roman" w:hAnsi="Arial" w:cs="Arial"/>
          <w:color w:val="222222"/>
          <w:kern w:val="0"/>
          <w:sz w:val="24"/>
          <w:szCs w:val="24"/>
          <w:lang w:eastAsia="hr-HR"/>
          <w14:ligatures w14:val="none"/>
        </w:rPr>
        <w:t>Uvođenje nove (inovativne) socijalne usluge</w:t>
      </w:r>
      <w:r w:rsidR="00E54985">
        <w:rPr>
          <w:rFonts w:ascii="Arial" w:eastAsia="Times New Roman" w:hAnsi="Arial" w:cs="Arial"/>
          <w:color w:val="222222"/>
          <w:kern w:val="0"/>
          <w:sz w:val="24"/>
          <w:szCs w:val="24"/>
          <w:lang w:eastAsia="hr-HR"/>
          <w14:ligatures w14:val="none"/>
        </w:rPr>
        <w:t>, b</w:t>
      </w:r>
      <w:r w:rsidR="00E54985" w:rsidRPr="00E54985">
        <w:rPr>
          <w:rFonts w:ascii="Arial" w:eastAsia="Times New Roman" w:hAnsi="Arial" w:cs="Arial"/>
          <w:color w:val="222222"/>
          <w:kern w:val="0"/>
          <w:sz w:val="24"/>
          <w:szCs w:val="24"/>
          <w:lang w:eastAsia="hr-HR"/>
          <w14:ligatures w14:val="none"/>
        </w:rPr>
        <w:t>roj korisnika obuhvaćen novi</w:t>
      </w:r>
      <w:r w:rsidR="00E54985">
        <w:rPr>
          <w:rFonts w:ascii="Arial" w:eastAsia="Times New Roman" w:hAnsi="Arial" w:cs="Arial"/>
          <w:color w:val="222222"/>
          <w:kern w:val="0"/>
          <w:sz w:val="24"/>
          <w:szCs w:val="24"/>
          <w:lang w:eastAsia="hr-HR"/>
          <w14:ligatures w14:val="none"/>
        </w:rPr>
        <w:t>m</w:t>
      </w:r>
      <w:r w:rsidR="00E54985" w:rsidRPr="00E54985">
        <w:rPr>
          <w:rFonts w:ascii="Arial" w:eastAsia="Times New Roman" w:hAnsi="Arial" w:cs="Arial"/>
          <w:color w:val="222222"/>
          <w:kern w:val="0"/>
          <w:sz w:val="24"/>
          <w:szCs w:val="24"/>
          <w:lang w:eastAsia="hr-HR"/>
          <w14:ligatures w14:val="none"/>
        </w:rPr>
        <w:t xml:space="preserve"> uslugama</w:t>
      </w:r>
      <w:r w:rsidR="00E54985">
        <w:rPr>
          <w:rFonts w:ascii="Arial" w:eastAsia="Times New Roman" w:hAnsi="Arial" w:cs="Arial"/>
          <w:color w:val="222222"/>
          <w:kern w:val="0"/>
          <w:sz w:val="24"/>
          <w:szCs w:val="24"/>
          <w:lang w:eastAsia="hr-HR"/>
          <w14:ligatures w14:val="none"/>
        </w:rPr>
        <w:t>, p</w:t>
      </w:r>
      <w:r w:rsidR="00E54985" w:rsidRPr="00E54985">
        <w:rPr>
          <w:rFonts w:ascii="Arial" w:eastAsia="Times New Roman" w:hAnsi="Arial" w:cs="Arial"/>
          <w:color w:val="222222"/>
          <w:kern w:val="0"/>
          <w:sz w:val="24"/>
          <w:szCs w:val="24"/>
          <w:lang w:eastAsia="hr-HR"/>
          <w14:ligatures w14:val="none"/>
        </w:rPr>
        <w:t>ostotak obuhvaćenosti osoba u potrebi na području OBŽ uvedenim uslugama</w:t>
      </w:r>
      <w:r w:rsidR="00504EAF">
        <w:rPr>
          <w:rFonts w:ascii="Arial" w:eastAsia="Times New Roman" w:hAnsi="Arial" w:cs="Arial"/>
          <w:color w:val="222222"/>
          <w:kern w:val="0"/>
          <w:sz w:val="24"/>
          <w:szCs w:val="24"/>
          <w:lang w:eastAsia="hr-HR"/>
          <w14:ligatures w14:val="none"/>
        </w:rPr>
        <w:t xml:space="preserve">, </w:t>
      </w:r>
      <w:r w:rsidR="00504EAF" w:rsidRPr="00504EAF">
        <w:rPr>
          <w:rFonts w:ascii="Arial" w:eastAsia="Times New Roman" w:hAnsi="Arial" w:cs="Arial"/>
          <w:color w:val="222222"/>
          <w:kern w:val="0"/>
          <w:sz w:val="24"/>
          <w:szCs w:val="24"/>
          <w:lang w:eastAsia="hr-HR"/>
          <w14:ligatures w14:val="none"/>
        </w:rPr>
        <w:t>u</w:t>
      </w:r>
      <w:r w:rsidR="00E54985" w:rsidRPr="00504EAF">
        <w:rPr>
          <w:rFonts w:ascii="Arial" w:eastAsia="Times New Roman" w:hAnsi="Arial" w:cs="Arial"/>
          <w:color w:val="222222"/>
          <w:kern w:val="0"/>
          <w:sz w:val="24"/>
          <w:szCs w:val="24"/>
          <w:lang w:eastAsia="hr-HR"/>
          <w14:ligatures w14:val="none"/>
        </w:rPr>
        <w:t>dio stručnjaka koji su stekli nove/dodatne kompetencije</w:t>
      </w:r>
    </w:p>
    <w:p w14:paraId="783F8AF3" w14:textId="77777777" w:rsidR="00504EAF" w:rsidRPr="00504EAF" w:rsidRDefault="00253327" w:rsidP="00504EAF">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504EAF">
        <w:rPr>
          <w:rFonts w:ascii="Arial" w:eastAsia="Times New Roman" w:hAnsi="Arial" w:cs="Arial"/>
          <w:b/>
          <w:bCs/>
          <w:color w:val="222222"/>
          <w:kern w:val="0"/>
          <w:sz w:val="24"/>
          <w:szCs w:val="24"/>
          <w:lang w:eastAsia="hr-HR"/>
          <w14:ligatures w14:val="none"/>
        </w:rPr>
        <w:t>Poveznica s relevantnim aktima strateškog planiranja i prostorinim planovima</w:t>
      </w:r>
      <w:r w:rsidR="00504EAF" w:rsidRPr="00504EAF">
        <w:rPr>
          <w:rFonts w:ascii="Arial" w:eastAsia="Times New Roman" w:hAnsi="Arial" w:cs="Arial"/>
          <w:b/>
          <w:bCs/>
          <w:color w:val="222222"/>
          <w:kern w:val="0"/>
          <w:sz w:val="24"/>
          <w:szCs w:val="24"/>
          <w:lang w:eastAsia="hr-HR"/>
          <w14:ligatures w14:val="none"/>
        </w:rPr>
        <w:t>:</w:t>
      </w:r>
      <w:r w:rsidR="00504EAF">
        <w:rPr>
          <w:rFonts w:ascii="Arial" w:eastAsia="Times New Roman" w:hAnsi="Arial" w:cs="Arial"/>
          <w:color w:val="222222"/>
          <w:kern w:val="0"/>
          <w:sz w:val="24"/>
          <w:szCs w:val="24"/>
          <w:lang w:eastAsia="hr-HR"/>
          <w14:ligatures w14:val="none"/>
        </w:rPr>
        <w:t xml:space="preserve"> </w:t>
      </w:r>
      <w:r w:rsidR="00504EAF" w:rsidRPr="00504EAF">
        <w:rPr>
          <w:rFonts w:ascii="Arial" w:eastAsia="Times New Roman" w:hAnsi="Arial" w:cs="Arial"/>
          <w:color w:val="222222"/>
          <w:kern w:val="0"/>
          <w:sz w:val="24"/>
          <w:szCs w:val="24"/>
          <w:lang w:eastAsia="hr-HR"/>
          <w14:ligatures w14:val="none"/>
        </w:rPr>
        <w:t xml:space="preserve">Projekt izravno doprinosi ostvarenju Posebnog cilja 1. Povećanje dostupnosti socijalnih usluga i Posebnog cilja 2. Uvođenje novih usluga (socijalne inovacije) u okviru Prioriteta 1. Dostupnost i ravnomjerni regionalnih razvoj socijalnih usluga, kao i ostvarenju Posebnog cilja 4. </w:t>
      </w:r>
      <w:r w:rsidR="00504EAF" w:rsidRPr="00504EAF">
        <w:rPr>
          <w:rFonts w:ascii="Arial" w:eastAsia="Times New Roman" w:hAnsi="Arial" w:cs="Arial"/>
          <w:color w:val="222222"/>
          <w:kern w:val="0"/>
          <w:sz w:val="24"/>
          <w:szCs w:val="24"/>
          <w:lang w:eastAsia="hr-HR"/>
          <w14:ligatures w14:val="none"/>
        </w:rPr>
        <w:lastRenderedPageBreak/>
        <w:t>Jačanje kapaciteta pružatelja socijalnih usluga u okviru Prioriteta 2. Kvaliteta i održivi razvoj socijalnih usluga.</w:t>
      </w:r>
    </w:p>
    <w:p w14:paraId="38C283CA" w14:textId="77777777" w:rsidR="00504EAF" w:rsidRPr="00504EAF" w:rsidRDefault="00504EAF" w:rsidP="00504EAF">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504EAF">
        <w:rPr>
          <w:rFonts w:ascii="Arial" w:eastAsia="Times New Roman" w:hAnsi="Arial" w:cs="Arial"/>
          <w:color w:val="222222"/>
          <w:kern w:val="0"/>
          <w:sz w:val="24"/>
          <w:szCs w:val="24"/>
          <w:lang w:eastAsia="hr-HR"/>
          <w14:ligatures w14:val="none"/>
        </w:rPr>
        <w:t>Projekt izravno doprinosi ostvarenju Posebnog cilja 2. Razvoj i unaprjeđenje sustava zdravstva i socijalne skrbi. Također, projekt je uvršten u Terminski plan provedbe strateških projekata kao projekt od strateškog značaja 2. Izgradnja Odjela za osobe oboljele od Alzheimerove bolesti i izvaninstitucionalne usluge u Domu za starije nemoćne osobe Osijek.</w:t>
      </w:r>
    </w:p>
    <w:p w14:paraId="36A8FB9C" w14:textId="1946AB6F" w:rsidR="00253327" w:rsidRDefault="00504EAF" w:rsidP="00504EAF">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504EAF">
        <w:rPr>
          <w:rFonts w:ascii="Arial" w:eastAsia="Times New Roman" w:hAnsi="Arial" w:cs="Arial"/>
          <w:color w:val="222222"/>
          <w:kern w:val="0"/>
          <w:sz w:val="24"/>
          <w:szCs w:val="24"/>
          <w:lang w:eastAsia="hr-HR"/>
          <w14:ligatures w14:val="none"/>
        </w:rPr>
        <w:t>Projekt izravno doprinosi ostvarenju Mjere 2.3. Jačanje i razvoj mreže potrebnih socijalnih usluga i infrastrukture za pružanje socijalnih usluga, čija je svrha unaprijediti pružanje, pristupačnost i dostupnost svih socijalnih usluga te razvoj kapaciteta i infrastrukture svih pružatelja u Županiji.</w:t>
      </w:r>
    </w:p>
    <w:p w14:paraId="41F2167F" w14:textId="02AC309A" w:rsidR="00253327" w:rsidRPr="00504EAF" w:rsidRDefault="00253327" w:rsidP="00253327">
      <w:pPr>
        <w:pStyle w:val="ListParagraph"/>
        <w:numPr>
          <w:ilvl w:val="0"/>
          <w:numId w:val="2"/>
        </w:numPr>
        <w:shd w:val="clear" w:color="auto" w:fill="FFFFFF"/>
        <w:spacing w:after="0" w:line="240" w:lineRule="auto"/>
        <w:rPr>
          <w:rFonts w:ascii="Arial" w:eastAsia="Times New Roman" w:hAnsi="Arial" w:cs="Arial"/>
          <w:b/>
          <w:bCs/>
          <w:color w:val="222222"/>
          <w:kern w:val="0"/>
          <w:sz w:val="24"/>
          <w:szCs w:val="24"/>
          <w:lang w:eastAsia="hr-HR"/>
          <w14:ligatures w14:val="none"/>
        </w:rPr>
      </w:pPr>
      <w:r w:rsidRPr="00504EAF">
        <w:rPr>
          <w:rFonts w:ascii="Arial" w:eastAsia="Times New Roman" w:hAnsi="Arial" w:cs="Arial"/>
          <w:b/>
          <w:bCs/>
          <w:color w:val="222222"/>
          <w:kern w:val="0"/>
          <w:sz w:val="24"/>
          <w:szCs w:val="24"/>
          <w:lang w:eastAsia="hr-HR"/>
          <w14:ligatures w14:val="none"/>
        </w:rPr>
        <w:t>Rizici</w:t>
      </w:r>
      <w:r w:rsidR="00504EAF">
        <w:rPr>
          <w:rFonts w:ascii="Arial" w:eastAsia="Times New Roman" w:hAnsi="Arial" w:cs="Arial"/>
          <w:b/>
          <w:bCs/>
          <w:color w:val="222222"/>
          <w:kern w:val="0"/>
          <w:sz w:val="24"/>
          <w:szCs w:val="24"/>
          <w:lang w:eastAsia="hr-HR"/>
          <w14:ligatures w14:val="none"/>
        </w:rPr>
        <w:t xml:space="preserve">: </w:t>
      </w:r>
      <w:r w:rsidR="005A2E4B">
        <w:rPr>
          <w:rFonts w:ascii="Arial" w:eastAsia="Times New Roman" w:hAnsi="Arial" w:cs="Arial"/>
          <w:color w:val="222222"/>
          <w:kern w:val="0"/>
          <w:sz w:val="24"/>
          <w:szCs w:val="24"/>
          <w:lang w:eastAsia="hr-HR"/>
          <w14:ligatures w14:val="none"/>
        </w:rPr>
        <w:t>Nedovoljan broj zaposlenika, povećanje rashoda ustanove</w:t>
      </w:r>
    </w:p>
    <w:p w14:paraId="049A0535" w14:textId="7A212C6D" w:rsidR="00253327" w:rsidRDefault="00253327"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Procjena utjecaja na okoliš</w:t>
      </w:r>
      <w:r w:rsidR="005A2E4B">
        <w:rPr>
          <w:rFonts w:ascii="Arial" w:eastAsia="Times New Roman" w:hAnsi="Arial" w:cs="Arial"/>
          <w:color w:val="222222"/>
          <w:kern w:val="0"/>
          <w:sz w:val="24"/>
          <w:szCs w:val="24"/>
          <w:lang w:eastAsia="hr-HR"/>
          <w14:ligatures w14:val="none"/>
        </w:rPr>
        <w:t>: Nema utjecaja</w:t>
      </w:r>
    </w:p>
    <w:p w14:paraId="172A5EED" w14:textId="77777777" w:rsidR="00F5665F" w:rsidRPr="00F5665F" w:rsidRDefault="00253327" w:rsidP="00F5665F">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Utjecaj na društvo</w:t>
      </w:r>
      <w:r w:rsidR="005A2E4B">
        <w:rPr>
          <w:rFonts w:ascii="Arial" w:eastAsia="Times New Roman" w:hAnsi="Arial" w:cs="Arial"/>
          <w:color w:val="222222"/>
          <w:kern w:val="0"/>
          <w:sz w:val="24"/>
          <w:szCs w:val="24"/>
          <w:lang w:eastAsia="hr-HR"/>
          <w14:ligatures w14:val="none"/>
        </w:rPr>
        <w:t xml:space="preserve">: </w:t>
      </w:r>
      <w:r w:rsidR="00F5665F" w:rsidRPr="00F5665F">
        <w:rPr>
          <w:rFonts w:ascii="Arial" w:eastAsia="Times New Roman" w:hAnsi="Arial" w:cs="Arial"/>
          <w:color w:val="222222"/>
          <w:kern w:val="0"/>
          <w:sz w:val="24"/>
          <w:szCs w:val="24"/>
          <w:lang w:eastAsia="hr-HR"/>
          <w14:ligatures w14:val="none"/>
        </w:rPr>
        <w:t>1. Poboljšanje kvalitete života pacijenata</w:t>
      </w:r>
    </w:p>
    <w:p w14:paraId="4F886CC9" w14:textId="77777777" w:rsidR="00F5665F" w:rsidRPr="00F5665F" w:rsidRDefault="00F5665F" w:rsidP="00F5665F">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F5665F">
        <w:rPr>
          <w:rFonts w:ascii="Arial" w:eastAsia="Times New Roman" w:hAnsi="Arial" w:cs="Arial"/>
          <w:color w:val="222222"/>
          <w:kern w:val="0"/>
          <w:sz w:val="24"/>
          <w:szCs w:val="24"/>
          <w:lang w:eastAsia="hr-HR"/>
          <w14:ligatures w14:val="none"/>
        </w:rPr>
        <w:t>Osobe koje pate od Alzheimerove bolesti zahtijevaju specifičnu skrb i pažnju. Izgradnjom odjela koji je prilagođen njihovim potrebama, pacijentima se pruža bolji životni standard, sigurnost, njega i specijalizirane terapije. To može smanjiti njihove patnje i olakšati svakodnevno funkcioniranje.</w:t>
      </w:r>
    </w:p>
    <w:p w14:paraId="3FC227D2" w14:textId="77777777" w:rsidR="00F5665F" w:rsidRPr="00F5665F" w:rsidRDefault="00F5665F" w:rsidP="00F5665F">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F5665F">
        <w:rPr>
          <w:rFonts w:ascii="Arial" w:eastAsia="Times New Roman" w:hAnsi="Arial" w:cs="Arial"/>
          <w:color w:val="222222"/>
          <w:kern w:val="0"/>
          <w:sz w:val="24"/>
          <w:szCs w:val="24"/>
          <w:lang w:eastAsia="hr-HR"/>
          <w14:ligatures w14:val="none"/>
        </w:rPr>
        <w:t>2. Podrška obiteljima</w:t>
      </w:r>
    </w:p>
    <w:p w14:paraId="167E8419" w14:textId="77777777" w:rsidR="00F5665F" w:rsidRPr="00F5665F" w:rsidRDefault="00F5665F" w:rsidP="00F5665F">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F5665F">
        <w:rPr>
          <w:rFonts w:ascii="Arial" w:eastAsia="Times New Roman" w:hAnsi="Arial" w:cs="Arial"/>
          <w:color w:val="222222"/>
          <w:kern w:val="0"/>
          <w:sz w:val="24"/>
          <w:szCs w:val="24"/>
          <w:lang w:eastAsia="hr-HR"/>
          <w14:ligatures w14:val="none"/>
        </w:rPr>
        <w:t>Alzheimerova bolest ne utječe samo na pojedinca, već i na njegovu obitelj i bližnje. Specijalizirani odjeli mogu pružiti olakšanje članovima obitelji jer će znati da su njihovi voljeni u sigurnom okruženju, pod stručnim nadzorom. To također smanjuje emocionalni i fizički stres koji obitelji često doživljavaju.</w:t>
      </w:r>
    </w:p>
    <w:p w14:paraId="0E9E80A3" w14:textId="77777777" w:rsidR="00F5665F" w:rsidRPr="00F5665F" w:rsidRDefault="00F5665F" w:rsidP="00F5665F">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F5665F">
        <w:rPr>
          <w:rFonts w:ascii="Arial" w:eastAsia="Times New Roman" w:hAnsi="Arial" w:cs="Arial"/>
          <w:color w:val="222222"/>
          <w:kern w:val="0"/>
          <w:sz w:val="24"/>
          <w:szCs w:val="24"/>
          <w:lang w:eastAsia="hr-HR"/>
          <w14:ligatures w14:val="none"/>
        </w:rPr>
        <w:t>3. Ekonomski učinci i zapošljavanje</w:t>
      </w:r>
    </w:p>
    <w:p w14:paraId="2A5D6B05" w14:textId="71B9A09D" w:rsidR="00253327" w:rsidRDefault="00F5665F" w:rsidP="00F5665F">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F5665F">
        <w:rPr>
          <w:rFonts w:ascii="Arial" w:eastAsia="Times New Roman" w:hAnsi="Arial" w:cs="Arial"/>
          <w:color w:val="222222"/>
          <w:kern w:val="0"/>
          <w:sz w:val="24"/>
          <w:szCs w:val="24"/>
          <w:lang w:eastAsia="hr-HR"/>
          <w14:ligatures w14:val="none"/>
        </w:rPr>
        <w:t>Projekt izgradnje i funkcioniranja takvog odjela otvara radna mjesta, kako u fazi gradnje, tako i u fazi rada (medicinsko osoblje, socijalni radnici, terapeuti, tehničko osoblje).</w:t>
      </w:r>
    </w:p>
    <w:p w14:paraId="4B5C5741" w14:textId="34620DC6" w:rsidR="00253327" w:rsidRDefault="00253327" w:rsidP="00253327">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Komplementarnost s drugim projektima</w:t>
      </w:r>
      <w:r w:rsidR="00F5665F">
        <w:rPr>
          <w:rFonts w:ascii="Arial" w:eastAsia="Times New Roman" w:hAnsi="Arial" w:cs="Arial"/>
          <w:color w:val="222222"/>
          <w:kern w:val="0"/>
          <w:sz w:val="24"/>
          <w:szCs w:val="24"/>
          <w:lang w:eastAsia="hr-HR"/>
          <w14:ligatures w14:val="none"/>
        </w:rPr>
        <w:t>: Projekt je komplementaran s projektom Izrade Socijalnog plana Osječko-baranjske županije za razdoblje od 2025. do 2027. godine</w:t>
      </w:r>
    </w:p>
    <w:p w14:paraId="3823129D" w14:textId="34B473FC" w:rsidR="00253327" w:rsidRPr="008C23EB" w:rsidRDefault="008C23EB" w:rsidP="008C23EB">
      <w:pPr>
        <w:pStyle w:val="ListParagraph"/>
        <w:numPr>
          <w:ilvl w:val="0"/>
          <w:numId w:val="1"/>
        </w:numPr>
        <w:shd w:val="clear" w:color="auto" w:fill="FFFFFF"/>
        <w:spacing w:after="0" w:line="240" w:lineRule="auto"/>
        <w:rPr>
          <w:rFonts w:ascii="Arial" w:eastAsia="Times New Roman" w:hAnsi="Arial" w:cs="Arial"/>
          <w:b/>
          <w:bCs/>
          <w:color w:val="222222"/>
          <w:kern w:val="0"/>
          <w:sz w:val="24"/>
          <w:szCs w:val="24"/>
          <w:lang w:eastAsia="hr-HR"/>
          <w14:ligatures w14:val="none"/>
        </w:rPr>
      </w:pPr>
      <w:r w:rsidRPr="008C23EB">
        <w:rPr>
          <w:rFonts w:ascii="Arial" w:eastAsia="Times New Roman" w:hAnsi="Arial" w:cs="Arial"/>
          <w:b/>
          <w:bCs/>
          <w:color w:val="222222"/>
          <w:kern w:val="0"/>
          <w:sz w:val="24"/>
          <w:szCs w:val="24"/>
          <w:lang w:eastAsia="hr-HR"/>
          <w14:ligatures w14:val="none"/>
        </w:rPr>
        <w:t>Financiranje projekta</w:t>
      </w:r>
    </w:p>
    <w:p w14:paraId="656AF244" w14:textId="06B8CB30" w:rsidR="008C23EB" w:rsidRDefault="008C23EB" w:rsidP="008C23EB">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Dinamika financiranja</w:t>
      </w:r>
      <w:r w:rsidR="00F5665F">
        <w:rPr>
          <w:rFonts w:ascii="Arial" w:eastAsia="Times New Roman" w:hAnsi="Arial" w:cs="Arial"/>
          <w:color w:val="222222"/>
          <w:kern w:val="0"/>
          <w:sz w:val="24"/>
          <w:szCs w:val="24"/>
          <w:lang w:eastAsia="hr-HR"/>
          <w14:ligatures w14:val="none"/>
        </w:rPr>
        <w:t>: Tijekom tri proračunske godine</w:t>
      </w:r>
    </w:p>
    <w:p w14:paraId="66C69AF8" w14:textId="4DAC28A0" w:rsidR="008C23EB" w:rsidRDefault="008C23EB" w:rsidP="008C23EB">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Troškovi pripreme projekta</w:t>
      </w:r>
      <w:r w:rsidR="00F5665F">
        <w:rPr>
          <w:rFonts w:ascii="Arial" w:eastAsia="Times New Roman" w:hAnsi="Arial" w:cs="Arial"/>
          <w:color w:val="222222"/>
          <w:kern w:val="0"/>
          <w:sz w:val="24"/>
          <w:szCs w:val="24"/>
          <w:lang w:eastAsia="hr-HR"/>
          <w14:ligatures w14:val="none"/>
        </w:rPr>
        <w:t>: Nema troškova pripreme projekta</w:t>
      </w:r>
    </w:p>
    <w:p w14:paraId="1A8DE136" w14:textId="4B045E13" w:rsidR="008C23EB" w:rsidRDefault="008C23EB" w:rsidP="008C23EB">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Troškovi provedbe projekta</w:t>
      </w:r>
      <w:r w:rsidR="00F5665F">
        <w:rPr>
          <w:rFonts w:ascii="Arial" w:eastAsia="Times New Roman" w:hAnsi="Arial" w:cs="Arial"/>
          <w:color w:val="222222"/>
          <w:kern w:val="0"/>
          <w:sz w:val="24"/>
          <w:szCs w:val="24"/>
          <w:lang w:eastAsia="hr-HR"/>
          <w14:ligatures w14:val="none"/>
        </w:rPr>
        <w:t xml:space="preserve">: </w:t>
      </w:r>
      <w:r w:rsidR="001C528A">
        <w:rPr>
          <w:rFonts w:ascii="Arial" w:eastAsia="Times New Roman" w:hAnsi="Arial" w:cs="Arial"/>
          <w:color w:val="222222"/>
          <w:kern w:val="0"/>
          <w:sz w:val="24"/>
          <w:szCs w:val="24"/>
          <w:lang w:eastAsia="hr-HR"/>
          <w14:ligatures w14:val="none"/>
        </w:rPr>
        <w:t>3.000.000,00 eura</w:t>
      </w:r>
    </w:p>
    <w:p w14:paraId="3E2BE712" w14:textId="01C3DD32" w:rsidR="008C23EB" w:rsidRPr="009058EA" w:rsidRDefault="008C23EB" w:rsidP="008C23EB">
      <w:pPr>
        <w:pStyle w:val="ListParagraph"/>
        <w:numPr>
          <w:ilvl w:val="0"/>
          <w:numId w:val="2"/>
        </w:numPr>
        <w:shd w:val="clear" w:color="auto" w:fill="FFFFFF"/>
        <w:spacing w:after="0" w:line="240" w:lineRule="auto"/>
        <w:rPr>
          <w:rFonts w:ascii="Arial" w:eastAsia="Times New Roman" w:hAnsi="Arial" w:cs="Arial"/>
          <w:kern w:val="0"/>
          <w:sz w:val="24"/>
          <w:szCs w:val="24"/>
          <w:lang w:eastAsia="hr-HR"/>
          <w14:ligatures w14:val="none"/>
        </w:rPr>
      </w:pPr>
      <w:r w:rsidRPr="009058EA">
        <w:rPr>
          <w:rFonts w:ascii="Arial" w:eastAsia="Times New Roman" w:hAnsi="Arial" w:cs="Arial"/>
          <w:kern w:val="0"/>
          <w:sz w:val="24"/>
          <w:szCs w:val="24"/>
          <w:lang w:eastAsia="hr-HR"/>
          <w14:ligatures w14:val="none"/>
        </w:rPr>
        <w:t>Operativni troškovi</w:t>
      </w:r>
      <w:r w:rsidR="00F5665F" w:rsidRPr="009058EA">
        <w:rPr>
          <w:rFonts w:ascii="Arial" w:eastAsia="Times New Roman" w:hAnsi="Arial" w:cs="Arial"/>
          <w:kern w:val="0"/>
          <w:sz w:val="24"/>
          <w:szCs w:val="24"/>
          <w:lang w:eastAsia="hr-HR"/>
          <w14:ligatures w14:val="none"/>
        </w:rPr>
        <w:t xml:space="preserve">: </w:t>
      </w:r>
      <w:r w:rsidR="00136AA1" w:rsidRPr="009058EA">
        <w:rPr>
          <w:rFonts w:ascii="Arial" w:eastAsia="Times New Roman" w:hAnsi="Arial" w:cs="Arial"/>
          <w:kern w:val="0"/>
          <w:sz w:val="24"/>
          <w:szCs w:val="24"/>
          <w:lang w:eastAsia="hr-HR"/>
          <w14:ligatures w14:val="none"/>
        </w:rPr>
        <w:t>10</w:t>
      </w:r>
      <w:r w:rsidR="00B57822" w:rsidRPr="009058EA">
        <w:rPr>
          <w:rFonts w:ascii="Arial" w:eastAsia="Times New Roman" w:hAnsi="Arial" w:cs="Arial"/>
          <w:kern w:val="0"/>
          <w:sz w:val="24"/>
          <w:szCs w:val="24"/>
          <w:lang w:eastAsia="hr-HR"/>
          <w14:ligatures w14:val="none"/>
        </w:rPr>
        <w:t>0.000 eura</w:t>
      </w:r>
    </w:p>
    <w:p w14:paraId="0D864D3F" w14:textId="4A0DD756" w:rsidR="008C23EB" w:rsidRDefault="008C23EB" w:rsidP="008C23EB">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Troškovi zatvaranja projekta</w:t>
      </w:r>
      <w:r w:rsidR="00F5665F">
        <w:rPr>
          <w:rFonts w:ascii="Arial" w:eastAsia="Times New Roman" w:hAnsi="Arial" w:cs="Arial"/>
          <w:color w:val="222222"/>
          <w:kern w:val="0"/>
          <w:sz w:val="24"/>
          <w:szCs w:val="24"/>
          <w:lang w:eastAsia="hr-HR"/>
          <w14:ligatures w14:val="none"/>
        </w:rPr>
        <w:t>: Nema troškova zatvaranja projekta</w:t>
      </w:r>
    </w:p>
    <w:p w14:paraId="5A0D0F24" w14:textId="1218A159" w:rsidR="00B57822" w:rsidRPr="00D94DBD" w:rsidRDefault="008C23EB" w:rsidP="00D94DBD">
      <w:pPr>
        <w:pStyle w:val="ListParagraph"/>
        <w:numPr>
          <w:ilvl w:val="0"/>
          <w:numId w:val="1"/>
        </w:numPr>
        <w:shd w:val="clear" w:color="auto" w:fill="FFFFFF"/>
        <w:spacing w:after="0" w:line="240" w:lineRule="auto"/>
        <w:rPr>
          <w:rFonts w:ascii="Arial" w:eastAsia="Times New Roman" w:hAnsi="Arial" w:cs="Arial"/>
          <w:b/>
          <w:bCs/>
          <w:color w:val="222222"/>
          <w:kern w:val="0"/>
          <w:sz w:val="24"/>
          <w:szCs w:val="24"/>
          <w:lang w:eastAsia="hr-HR"/>
          <w14:ligatures w14:val="none"/>
        </w:rPr>
      </w:pPr>
      <w:r w:rsidRPr="008C23EB">
        <w:rPr>
          <w:rFonts w:ascii="Arial" w:eastAsia="Times New Roman" w:hAnsi="Arial" w:cs="Arial"/>
          <w:b/>
          <w:bCs/>
          <w:color w:val="222222"/>
          <w:kern w:val="0"/>
          <w:sz w:val="24"/>
          <w:szCs w:val="24"/>
          <w:lang w:eastAsia="hr-HR"/>
          <w14:ligatures w14:val="none"/>
        </w:rPr>
        <w:t>Analiza sadašnje situacije</w:t>
      </w:r>
    </w:p>
    <w:p w14:paraId="7BD85ABC" w14:textId="22756786" w:rsidR="00B57822" w:rsidRPr="009058EA" w:rsidRDefault="00D94DBD" w:rsidP="00D94DBD">
      <w:pPr>
        <w:pStyle w:val="ListParagraph"/>
        <w:shd w:val="clear" w:color="auto" w:fill="FFFFFF"/>
        <w:spacing w:after="0" w:line="240" w:lineRule="auto"/>
        <w:ind w:left="1080"/>
        <w:rPr>
          <w:rFonts w:ascii="Arial" w:eastAsia="Times New Roman" w:hAnsi="Arial" w:cs="Arial"/>
          <w:kern w:val="0"/>
          <w:sz w:val="24"/>
          <w:szCs w:val="24"/>
          <w:lang w:eastAsia="hr-HR"/>
          <w14:ligatures w14:val="none"/>
        </w:rPr>
      </w:pPr>
      <w:r w:rsidRPr="00D94DBD">
        <w:rPr>
          <w:rFonts w:ascii="Arial" w:eastAsia="Times New Roman" w:hAnsi="Arial" w:cs="Arial"/>
          <w:color w:val="222222"/>
          <w:kern w:val="0"/>
          <w:sz w:val="24"/>
          <w:szCs w:val="24"/>
          <w:lang w:eastAsia="hr-HR"/>
          <w14:ligatures w14:val="none"/>
        </w:rPr>
        <w:t xml:space="preserve">Trenutno je za smještaj </w:t>
      </w:r>
      <w:r>
        <w:rPr>
          <w:rFonts w:ascii="Arial" w:eastAsia="Times New Roman" w:hAnsi="Arial" w:cs="Arial"/>
          <w:color w:val="222222"/>
          <w:kern w:val="0"/>
          <w:sz w:val="24"/>
          <w:szCs w:val="24"/>
          <w:lang w:eastAsia="hr-HR"/>
          <w14:ligatures w14:val="none"/>
        </w:rPr>
        <w:t xml:space="preserve">u ustanovi </w:t>
      </w:r>
      <w:r w:rsidRPr="00D94DBD">
        <w:rPr>
          <w:rFonts w:ascii="Arial" w:eastAsia="Times New Roman" w:hAnsi="Arial" w:cs="Arial"/>
          <w:color w:val="222222"/>
          <w:kern w:val="0"/>
          <w:sz w:val="24"/>
          <w:szCs w:val="24"/>
          <w:lang w:eastAsia="hr-HR"/>
          <w14:ligatures w14:val="none"/>
        </w:rPr>
        <w:t xml:space="preserve">u ponudi </w:t>
      </w:r>
      <w:r>
        <w:rPr>
          <w:rFonts w:ascii="Arial" w:eastAsia="Times New Roman" w:hAnsi="Arial" w:cs="Arial"/>
          <w:color w:val="222222"/>
          <w:kern w:val="0"/>
          <w:sz w:val="24"/>
          <w:szCs w:val="24"/>
          <w:lang w:eastAsia="hr-HR"/>
          <w14:ligatures w14:val="none"/>
        </w:rPr>
        <w:t xml:space="preserve">180 mjesta za polupokretne i </w:t>
      </w:r>
      <w:r w:rsidRPr="009058EA">
        <w:rPr>
          <w:rFonts w:ascii="Arial" w:eastAsia="Times New Roman" w:hAnsi="Arial" w:cs="Arial"/>
          <w:kern w:val="0"/>
          <w:sz w:val="24"/>
          <w:szCs w:val="24"/>
          <w:lang w:eastAsia="hr-HR"/>
          <w14:ligatures w14:val="none"/>
        </w:rPr>
        <w:t>nepokretne starije osobe,dok je za pokretne  moguć smještaj za 173 osobe;</w:t>
      </w:r>
    </w:p>
    <w:p w14:paraId="6C4B2481" w14:textId="109EB509" w:rsidR="00D94DBD" w:rsidRPr="009058EA" w:rsidRDefault="00D94DBD" w:rsidP="00D94DBD">
      <w:pPr>
        <w:pStyle w:val="ListParagraph"/>
        <w:shd w:val="clear" w:color="auto" w:fill="FFFFFF"/>
        <w:spacing w:after="0" w:line="240" w:lineRule="auto"/>
        <w:ind w:left="1080"/>
        <w:rPr>
          <w:rFonts w:ascii="Arial" w:eastAsia="Times New Roman" w:hAnsi="Arial" w:cs="Arial"/>
          <w:kern w:val="0"/>
          <w:sz w:val="24"/>
          <w:szCs w:val="24"/>
          <w:lang w:eastAsia="hr-HR"/>
          <w14:ligatures w14:val="none"/>
        </w:rPr>
      </w:pPr>
      <w:r w:rsidRPr="009058EA">
        <w:rPr>
          <w:rFonts w:ascii="Arial" w:eastAsia="Times New Roman" w:hAnsi="Arial" w:cs="Arial"/>
          <w:kern w:val="0"/>
          <w:sz w:val="24"/>
          <w:szCs w:val="24"/>
          <w:lang w:eastAsia="hr-HR"/>
          <w14:ligatures w14:val="none"/>
        </w:rPr>
        <w:t xml:space="preserve">Upiti i potražnja za osobe s Alzheimerovom i drugim demencijama su kontinurani i ima ih više na mjesečnoj </w:t>
      </w:r>
      <w:r w:rsidR="009058EA">
        <w:rPr>
          <w:rFonts w:ascii="Arial" w:eastAsia="Times New Roman" w:hAnsi="Arial" w:cs="Arial"/>
          <w:kern w:val="0"/>
          <w:sz w:val="24"/>
          <w:szCs w:val="24"/>
          <w:lang w:eastAsia="hr-HR"/>
          <w14:ligatures w14:val="none"/>
        </w:rPr>
        <w:t>razini</w:t>
      </w:r>
      <w:r w:rsidRPr="009058EA">
        <w:rPr>
          <w:rFonts w:ascii="Arial" w:eastAsia="Times New Roman" w:hAnsi="Arial" w:cs="Arial"/>
          <w:kern w:val="0"/>
          <w:sz w:val="24"/>
          <w:szCs w:val="24"/>
          <w:lang w:eastAsia="hr-HR"/>
          <w14:ligatures w14:val="none"/>
        </w:rPr>
        <w:t xml:space="preserve">. Ustanova takvu vrstu smještaja nije u mogućnosti pružiti jer nema osigurane uvjete obzirom na prostor, </w:t>
      </w:r>
      <w:r w:rsidR="00AB2F99" w:rsidRPr="009058EA">
        <w:rPr>
          <w:rFonts w:ascii="Arial" w:eastAsia="Times New Roman" w:hAnsi="Arial" w:cs="Arial"/>
          <w:kern w:val="0"/>
          <w:sz w:val="24"/>
          <w:szCs w:val="24"/>
          <w:lang w:eastAsia="hr-HR"/>
          <w14:ligatures w14:val="none"/>
        </w:rPr>
        <w:t>potrebnu visoko</w:t>
      </w:r>
      <w:r w:rsidR="009058EA">
        <w:rPr>
          <w:rFonts w:ascii="Arial" w:eastAsia="Times New Roman" w:hAnsi="Arial" w:cs="Arial"/>
          <w:kern w:val="0"/>
          <w:sz w:val="24"/>
          <w:szCs w:val="24"/>
          <w:lang w:eastAsia="hr-HR"/>
          <w14:ligatures w14:val="none"/>
        </w:rPr>
        <w:t xml:space="preserve"> </w:t>
      </w:r>
      <w:r w:rsidR="00AB2F99" w:rsidRPr="009058EA">
        <w:rPr>
          <w:rFonts w:ascii="Arial" w:eastAsia="Times New Roman" w:hAnsi="Arial" w:cs="Arial"/>
          <w:kern w:val="0"/>
          <w:sz w:val="24"/>
          <w:szCs w:val="24"/>
          <w:lang w:eastAsia="hr-HR"/>
          <w14:ligatures w14:val="none"/>
        </w:rPr>
        <w:t>zahtjevnu</w:t>
      </w:r>
      <w:r w:rsidRPr="009058EA">
        <w:rPr>
          <w:rFonts w:ascii="Arial" w:eastAsia="Times New Roman" w:hAnsi="Arial" w:cs="Arial"/>
          <w:kern w:val="0"/>
          <w:sz w:val="24"/>
          <w:szCs w:val="24"/>
          <w:lang w:eastAsia="hr-HR"/>
          <w14:ligatures w14:val="none"/>
        </w:rPr>
        <w:t xml:space="preserve"> zdravstvenu skrb,</w:t>
      </w:r>
      <w:r w:rsidR="009058EA">
        <w:rPr>
          <w:rFonts w:ascii="Arial" w:eastAsia="Times New Roman" w:hAnsi="Arial" w:cs="Arial"/>
          <w:kern w:val="0"/>
          <w:sz w:val="24"/>
          <w:szCs w:val="24"/>
          <w:lang w:eastAsia="hr-HR"/>
          <w14:ligatures w14:val="none"/>
        </w:rPr>
        <w:t xml:space="preserve"> </w:t>
      </w:r>
      <w:r w:rsidRPr="009058EA">
        <w:rPr>
          <w:rFonts w:ascii="Arial" w:eastAsia="Times New Roman" w:hAnsi="Arial" w:cs="Arial"/>
          <w:kern w:val="0"/>
          <w:sz w:val="24"/>
          <w:szCs w:val="24"/>
          <w:lang w:eastAsia="hr-HR"/>
          <w14:ligatures w14:val="none"/>
        </w:rPr>
        <w:t xml:space="preserve">broj zaposlenih stručnih osoba i sl. Jedini način da se osigura smještaj je provođenje ovakve investicije. Prvi uvjet koji je potrebno postaviti je odgovarajući </w:t>
      </w:r>
      <w:r w:rsidRPr="009058EA">
        <w:rPr>
          <w:rFonts w:ascii="Arial" w:eastAsia="Times New Roman" w:hAnsi="Arial" w:cs="Arial"/>
          <w:kern w:val="0"/>
          <w:sz w:val="24"/>
          <w:szCs w:val="24"/>
          <w:lang w:eastAsia="hr-HR"/>
          <w14:ligatures w14:val="none"/>
        </w:rPr>
        <w:lastRenderedPageBreak/>
        <w:t>prostor koji ova investicija donosi,</w:t>
      </w:r>
      <w:r w:rsidR="009058EA">
        <w:rPr>
          <w:rFonts w:ascii="Arial" w:eastAsia="Times New Roman" w:hAnsi="Arial" w:cs="Arial"/>
          <w:kern w:val="0"/>
          <w:sz w:val="24"/>
          <w:szCs w:val="24"/>
          <w:lang w:eastAsia="hr-HR"/>
          <w14:ligatures w14:val="none"/>
        </w:rPr>
        <w:t xml:space="preserve"> </w:t>
      </w:r>
      <w:r w:rsidRPr="009058EA">
        <w:rPr>
          <w:rFonts w:ascii="Arial" w:eastAsia="Times New Roman" w:hAnsi="Arial" w:cs="Arial"/>
          <w:kern w:val="0"/>
          <w:sz w:val="24"/>
          <w:szCs w:val="24"/>
          <w:lang w:eastAsia="hr-HR"/>
          <w14:ligatures w14:val="none"/>
        </w:rPr>
        <w:t>prostor koji može osigurati sigurnost i uvjete življenja koji su osobama s demencijom nužni.</w:t>
      </w:r>
    </w:p>
    <w:p w14:paraId="12517E1B" w14:textId="569DE1DD" w:rsidR="00D94DBD" w:rsidRPr="009058EA" w:rsidRDefault="00D94DBD" w:rsidP="00D94DBD">
      <w:pPr>
        <w:pStyle w:val="ListParagraph"/>
        <w:shd w:val="clear" w:color="auto" w:fill="FFFFFF"/>
        <w:spacing w:after="0" w:line="240" w:lineRule="auto"/>
        <w:ind w:left="1080"/>
        <w:rPr>
          <w:rFonts w:ascii="Arial" w:eastAsia="Times New Roman" w:hAnsi="Arial" w:cs="Arial"/>
          <w:kern w:val="0"/>
          <w:sz w:val="24"/>
          <w:szCs w:val="24"/>
          <w:lang w:eastAsia="hr-HR"/>
          <w14:ligatures w14:val="none"/>
        </w:rPr>
      </w:pPr>
      <w:r w:rsidRPr="009058EA">
        <w:rPr>
          <w:rFonts w:ascii="Arial" w:eastAsia="Times New Roman" w:hAnsi="Arial" w:cs="Arial"/>
          <w:kern w:val="0"/>
          <w:sz w:val="24"/>
          <w:szCs w:val="24"/>
          <w:lang w:eastAsia="hr-HR"/>
          <w14:ligatures w14:val="none"/>
        </w:rPr>
        <w:t xml:space="preserve">Kako u našoj </w:t>
      </w:r>
      <w:r w:rsidR="009058EA">
        <w:rPr>
          <w:rFonts w:ascii="Arial" w:eastAsia="Times New Roman" w:hAnsi="Arial" w:cs="Arial"/>
          <w:kern w:val="0"/>
          <w:sz w:val="24"/>
          <w:szCs w:val="24"/>
          <w:lang w:eastAsia="hr-HR"/>
          <w14:ligatures w14:val="none"/>
        </w:rPr>
        <w:t>ž</w:t>
      </w:r>
      <w:r w:rsidRPr="009058EA">
        <w:rPr>
          <w:rFonts w:ascii="Arial" w:eastAsia="Times New Roman" w:hAnsi="Arial" w:cs="Arial"/>
          <w:kern w:val="0"/>
          <w:sz w:val="24"/>
          <w:szCs w:val="24"/>
          <w:lang w:eastAsia="hr-HR"/>
          <w14:ligatures w14:val="none"/>
        </w:rPr>
        <w:t>upaniji</w:t>
      </w:r>
      <w:r w:rsidR="009058EA">
        <w:rPr>
          <w:rFonts w:ascii="Arial" w:eastAsia="Times New Roman" w:hAnsi="Arial" w:cs="Arial"/>
          <w:kern w:val="0"/>
          <w:sz w:val="24"/>
          <w:szCs w:val="24"/>
          <w:lang w:eastAsia="hr-HR"/>
          <w14:ligatures w14:val="none"/>
        </w:rPr>
        <w:t xml:space="preserve"> </w:t>
      </w:r>
      <w:r w:rsidR="00136AA1" w:rsidRPr="009058EA">
        <w:rPr>
          <w:rFonts w:ascii="Arial" w:eastAsia="Times New Roman" w:hAnsi="Arial" w:cs="Arial"/>
          <w:kern w:val="0"/>
          <w:sz w:val="24"/>
          <w:szCs w:val="24"/>
          <w:lang w:eastAsia="hr-HR"/>
          <w14:ligatures w14:val="none"/>
        </w:rPr>
        <w:t>u sustavu ustanova u mreži,</w:t>
      </w:r>
      <w:r w:rsidR="009058EA">
        <w:rPr>
          <w:rFonts w:ascii="Arial" w:eastAsia="Times New Roman" w:hAnsi="Arial" w:cs="Arial"/>
          <w:kern w:val="0"/>
          <w:sz w:val="24"/>
          <w:szCs w:val="24"/>
          <w:lang w:eastAsia="hr-HR"/>
          <w14:ligatures w14:val="none"/>
        </w:rPr>
        <w:t xml:space="preserve"> </w:t>
      </w:r>
      <w:r w:rsidRPr="009058EA">
        <w:rPr>
          <w:rFonts w:ascii="Arial" w:eastAsia="Times New Roman" w:hAnsi="Arial" w:cs="Arial"/>
          <w:kern w:val="0"/>
          <w:sz w:val="24"/>
          <w:szCs w:val="24"/>
          <w:lang w:eastAsia="hr-HR"/>
          <w14:ligatures w14:val="none"/>
        </w:rPr>
        <w:t>nema smještajnih kapaciteta</w:t>
      </w:r>
      <w:r w:rsidR="00136AA1" w:rsidRPr="009058EA">
        <w:rPr>
          <w:rFonts w:ascii="Arial" w:eastAsia="Times New Roman" w:hAnsi="Arial" w:cs="Arial"/>
          <w:kern w:val="0"/>
          <w:sz w:val="24"/>
          <w:szCs w:val="24"/>
          <w:lang w:eastAsia="hr-HR"/>
          <w14:ligatures w14:val="none"/>
        </w:rPr>
        <w:t xml:space="preserve"> za oboljele od Alzheimer</w:t>
      </w:r>
      <w:r w:rsidR="009058EA">
        <w:rPr>
          <w:rFonts w:ascii="Arial" w:eastAsia="Times New Roman" w:hAnsi="Arial" w:cs="Arial"/>
          <w:kern w:val="0"/>
          <w:sz w:val="24"/>
          <w:szCs w:val="24"/>
          <w:lang w:eastAsia="hr-HR"/>
          <w14:ligatures w14:val="none"/>
        </w:rPr>
        <w:t>ove</w:t>
      </w:r>
      <w:r w:rsidR="00136AA1" w:rsidRPr="009058EA">
        <w:rPr>
          <w:rFonts w:ascii="Arial" w:eastAsia="Times New Roman" w:hAnsi="Arial" w:cs="Arial"/>
          <w:kern w:val="0"/>
          <w:sz w:val="24"/>
          <w:szCs w:val="24"/>
          <w:lang w:eastAsia="hr-HR"/>
          <w14:ligatures w14:val="none"/>
        </w:rPr>
        <w:t xml:space="preserve"> i drugih demencija, potražnja za ovakvim smještajem postoji za više desetaka osoba. Projektom koji je u pripremi osigurao bi se smještaj za 30 osoba što bi bio značajan pomak u odnosu na polaznu </w:t>
      </w:r>
      <w:r w:rsidR="00AB2F99" w:rsidRPr="009058EA">
        <w:rPr>
          <w:rFonts w:ascii="Arial" w:eastAsia="Times New Roman" w:hAnsi="Arial" w:cs="Arial"/>
          <w:kern w:val="0"/>
          <w:sz w:val="24"/>
          <w:szCs w:val="24"/>
          <w:lang w:eastAsia="hr-HR"/>
          <w14:ligatures w14:val="none"/>
        </w:rPr>
        <w:t>situaciju</w:t>
      </w:r>
      <w:r w:rsidR="00136AA1" w:rsidRPr="009058EA">
        <w:rPr>
          <w:rFonts w:ascii="Arial" w:eastAsia="Times New Roman" w:hAnsi="Arial" w:cs="Arial"/>
          <w:kern w:val="0"/>
          <w:sz w:val="24"/>
          <w:szCs w:val="24"/>
          <w:lang w:eastAsia="hr-HR"/>
          <w14:ligatures w14:val="none"/>
        </w:rPr>
        <w:t xml:space="preserve"> </w:t>
      </w:r>
      <w:r w:rsidR="00AB2F99" w:rsidRPr="009058EA">
        <w:rPr>
          <w:rFonts w:ascii="Arial" w:eastAsia="Times New Roman" w:hAnsi="Arial" w:cs="Arial"/>
          <w:kern w:val="0"/>
          <w:sz w:val="24"/>
          <w:szCs w:val="24"/>
          <w:lang w:eastAsia="hr-HR"/>
          <w14:ligatures w14:val="none"/>
        </w:rPr>
        <w:t>u</w:t>
      </w:r>
      <w:r w:rsidR="00136AA1" w:rsidRPr="009058EA">
        <w:rPr>
          <w:rFonts w:ascii="Arial" w:eastAsia="Times New Roman" w:hAnsi="Arial" w:cs="Arial"/>
          <w:kern w:val="0"/>
          <w:sz w:val="24"/>
          <w:szCs w:val="24"/>
          <w:lang w:eastAsia="hr-HR"/>
          <w14:ligatures w14:val="none"/>
        </w:rPr>
        <w:t xml:space="preserve"> kojoj smo sada,</w:t>
      </w:r>
      <w:r w:rsidR="009058EA">
        <w:rPr>
          <w:rFonts w:ascii="Arial" w:eastAsia="Times New Roman" w:hAnsi="Arial" w:cs="Arial"/>
          <w:kern w:val="0"/>
          <w:sz w:val="24"/>
          <w:szCs w:val="24"/>
          <w:lang w:eastAsia="hr-HR"/>
          <w14:ligatures w14:val="none"/>
        </w:rPr>
        <w:t xml:space="preserve"> </w:t>
      </w:r>
      <w:r w:rsidR="00136AA1" w:rsidRPr="009058EA">
        <w:rPr>
          <w:rFonts w:ascii="Arial" w:eastAsia="Times New Roman" w:hAnsi="Arial" w:cs="Arial"/>
          <w:kern w:val="0"/>
          <w:sz w:val="24"/>
          <w:szCs w:val="24"/>
          <w:lang w:eastAsia="hr-HR"/>
          <w14:ligatures w14:val="none"/>
        </w:rPr>
        <w:t>prije provođenja projekta.</w:t>
      </w:r>
    </w:p>
    <w:p w14:paraId="25D7F8EA" w14:textId="640F0F7A" w:rsidR="008C23EB" w:rsidRPr="008C23EB" w:rsidRDefault="008C23EB" w:rsidP="008C23EB">
      <w:pPr>
        <w:pStyle w:val="ListParagraph"/>
        <w:numPr>
          <w:ilvl w:val="0"/>
          <w:numId w:val="1"/>
        </w:numPr>
        <w:shd w:val="clear" w:color="auto" w:fill="FFFFFF"/>
        <w:spacing w:after="0" w:line="240" w:lineRule="auto"/>
        <w:rPr>
          <w:rFonts w:ascii="Arial" w:eastAsia="Times New Roman" w:hAnsi="Arial" w:cs="Arial"/>
          <w:b/>
          <w:bCs/>
          <w:color w:val="222222"/>
          <w:kern w:val="0"/>
          <w:sz w:val="24"/>
          <w:szCs w:val="24"/>
          <w:lang w:eastAsia="hr-HR"/>
          <w14:ligatures w14:val="none"/>
        </w:rPr>
      </w:pPr>
      <w:r w:rsidRPr="008C23EB">
        <w:rPr>
          <w:rFonts w:ascii="Arial" w:eastAsia="Times New Roman" w:hAnsi="Arial" w:cs="Arial"/>
          <w:b/>
          <w:bCs/>
          <w:color w:val="222222"/>
          <w:kern w:val="0"/>
          <w:sz w:val="24"/>
          <w:szCs w:val="24"/>
          <w:lang w:eastAsia="hr-HR"/>
          <w14:ligatures w14:val="none"/>
        </w:rPr>
        <w:t>Opće tehničke specifikacije projekta</w:t>
      </w:r>
    </w:p>
    <w:p w14:paraId="67E74E18" w14:textId="77777777" w:rsidR="00F5665F" w:rsidRDefault="008C23EB" w:rsidP="008C23EB">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Opis tehničkih aspekata projekta, glavna obilježja odabrane tehnologije (infrastruktura i oprema)</w:t>
      </w:r>
      <w:r w:rsidR="00F5665F">
        <w:rPr>
          <w:rFonts w:ascii="Arial" w:eastAsia="Times New Roman" w:hAnsi="Arial" w:cs="Arial"/>
          <w:color w:val="222222"/>
          <w:kern w:val="0"/>
          <w:sz w:val="24"/>
          <w:szCs w:val="24"/>
          <w:lang w:eastAsia="hr-HR"/>
          <w14:ligatures w14:val="none"/>
        </w:rPr>
        <w:t xml:space="preserve"> </w:t>
      </w:r>
    </w:p>
    <w:p w14:paraId="737F35A0" w14:textId="231DBF1F" w:rsidR="008C23EB" w:rsidRDefault="00F5665F" w:rsidP="008C23EB">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sidRPr="00F5665F">
        <w:rPr>
          <w:rFonts w:ascii="Arial" w:eastAsia="Times New Roman" w:hAnsi="Arial" w:cs="Arial"/>
          <w:color w:val="222222"/>
          <w:kern w:val="0"/>
          <w:sz w:val="24"/>
          <w:szCs w:val="24"/>
          <w:lang w:eastAsia="hr-HR"/>
          <w14:ligatures w14:val="none"/>
        </w:rPr>
        <w:t>Projektom se predviđa nadograditi 3. kat zgrade Doma za starije i nemoćne osobe Osijek kojom bi se omogućilo dodatnih 30 soba od kojih je 22 sobe predviđeno za smještaj osoba s Alzheim</w:t>
      </w:r>
      <w:r w:rsidR="00136AA1">
        <w:rPr>
          <w:rFonts w:ascii="Arial" w:eastAsia="Times New Roman" w:hAnsi="Arial" w:cs="Arial"/>
          <w:color w:val="222222"/>
          <w:kern w:val="0"/>
          <w:sz w:val="24"/>
          <w:szCs w:val="24"/>
          <w:lang w:eastAsia="hr-HR"/>
          <w14:ligatures w14:val="none"/>
        </w:rPr>
        <w:t>ero</w:t>
      </w:r>
      <w:r w:rsidRPr="00F5665F">
        <w:rPr>
          <w:rFonts w:ascii="Arial" w:eastAsia="Times New Roman" w:hAnsi="Arial" w:cs="Arial"/>
          <w:color w:val="222222"/>
          <w:kern w:val="0"/>
          <w:sz w:val="24"/>
          <w:szCs w:val="24"/>
          <w:lang w:eastAsia="hr-HR"/>
          <w14:ligatures w14:val="none"/>
        </w:rPr>
        <w:t xml:space="preserve">vom demencijom. Nadograđeni kat bi se podijelo na dvije funkcionalne jedinice. U prvoj jedinici predviđeno je 8 jednokrevetnih soba, a u drugoj jedinici 22 sobe za smještaj osoba oboljelih od Alzheimerove demencije. Uz sobe predviđene su i zajedničke prostorije, ostave, soba za medicinske djelatnike, tehnička prostorija, prostorija za fizioterapiju, prostorija za zaposlenike. Na sjevernom djelu zgrade predviđena je velika polunatkrivena terasa kojom se mogu služiti svi korisnici.    </w:t>
      </w:r>
    </w:p>
    <w:p w14:paraId="53AC966D" w14:textId="77777777" w:rsidR="000A5A71" w:rsidRDefault="008C23EB" w:rsidP="008C23EB">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 xml:space="preserve">Cilj koji se želi ostvariti izborom odabrane tehnologije </w:t>
      </w:r>
    </w:p>
    <w:p w14:paraId="22C087F6" w14:textId="6899144C" w:rsidR="008C23EB" w:rsidRDefault="000A5A71" w:rsidP="000A5A71">
      <w:pPr>
        <w:pStyle w:val="ListParagraph"/>
        <w:shd w:val="clear" w:color="auto" w:fill="FFFFFF"/>
        <w:spacing w:after="0" w:line="240" w:lineRule="auto"/>
        <w:ind w:left="1080"/>
        <w:rPr>
          <w:rFonts w:ascii="Arial" w:eastAsia="Times New Roman" w:hAnsi="Arial" w:cs="Arial"/>
          <w:color w:val="222222"/>
          <w:kern w:val="0"/>
          <w:sz w:val="24"/>
          <w:szCs w:val="24"/>
          <w:lang w:eastAsia="hr-HR"/>
          <w14:ligatures w14:val="none"/>
        </w:rPr>
      </w:pPr>
      <w:r w:rsidRPr="000A5A71">
        <w:rPr>
          <w:rFonts w:ascii="Arial" w:eastAsia="Times New Roman" w:hAnsi="Arial" w:cs="Arial"/>
          <w:color w:val="222222"/>
          <w:kern w:val="0"/>
          <w:sz w:val="24"/>
          <w:szCs w:val="24"/>
          <w:lang w:eastAsia="hr-HR"/>
          <w14:ligatures w14:val="none"/>
        </w:rPr>
        <w:t>Novoprojektirani prostor je prilagođen smjernicama za planiranje i prilagodbu osobama koje boluju od demencije na način da kretanje korisnika bude sigurno i nesmetano. Unutarnje uređenje je planirano na način da osigura ugodno, mirno i prijateljsko okruženje za osobe koje boluju od Alzhemirove demencije.</w:t>
      </w:r>
    </w:p>
    <w:p w14:paraId="4217D348" w14:textId="77777777" w:rsidR="008C23EB" w:rsidRDefault="008C23EB" w:rsidP="008C23EB">
      <w:pPr>
        <w:shd w:val="clear" w:color="auto" w:fill="FFFFFF"/>
        <w:spacing w:after="0" w:line="240" w:lineRule="auto"/>
        <w:rPr>
          <w:rFonts w:ascii="Arial" w:eastAsia="Times New Roman" w:hAnsi="Arial" w:cs="Arial"/>
          <w:color w:val="222222"/>
          <w:kern w:val="0"/>
          <w:sz w:val="24"/>
          <w:szCs w:val="24"/>
          <w:lang w:eastAsia="hr-HR"/>
          <w14:ligatures w14:val="none"/>
        </w:rPr>
      </w:pPr>
    </w:p>
    <w:p w14:paraId="15A72F6D" w14:textId="77777777" w:rsidR="000A5A71" w:rsidRDefault="000A5A71" w:rsidP="008C23EB">
      <w:pPr>
        <w:shd w:val="clear" w:color="auto" w:fill="FFFFFF"/>
        <w:spacing w:after="0" w:line="240" w:lineRule="auto"/>
        <w:rPr>
          <w:rFonts w:ascii="Arial" w:eastAsia="Times New Roman" w:hAnsi="Arial" w:cs="Arial"/>
          <w:color w:val="222222"/>
          <w:kern w:val="0"/>
          <w:sz w:val="24"/>
          <w:szCs w:val="24"/>
          <w:lang w:eastAsia="hr-HR"/>
          <w14:ligatures w14:val="none"/>
        </w:rPr>
      </w:pPr>
    </w:p>
    <w:p w14:paraId="462A7112" w14:textId="77777777" w:rsidR="000A5A71" w:rsidRDefault="000A5A71" w:rsidP="008C23EB">
      <w:pPr>
        <w:shd w:val="clear" w:color="auto" w:fill="FFFFFF"/>
        <w:spacing w:after="0" w:line="240" w:lineRule="auto"/>
        <w:rPr>
          <w:rFonts w:ascii="Arial" w:eastAsia="Times New Roman" w:hAnsi="Arial" w:cs="Arial"/>
          <w:color w:val="222222"/>
          <w:kern w:val="0"/>
          <w:sz w:val="24"/>
          <w:szCs w:val="24"/>
          <w:lang w:eastAsia="hr-HR"/>
          <w14:ligatures w14:val="none"/>
        </w:rPr>
      </w:pPr>
    </w:p>
    <w:p w14:paraId="79577AC5" w14:textId="77777777" w:rsidR="000A5A71" w:rsidRDefault="000A5A71" w:rsidP="008C23EB">
      <w:pPr>
        <w:shd w:val="clear" w:color="auto" w:fill="FFFFFF"/>
        <w:spacing w:after="0" w:line="240" w:lineRule="auto"/>
        <w:rPr>
          <w:rFonts w:ascii="Arial" w:eastAsia="Times New Roman" w:hAnsi="Arial" w:cs="Arial"/>
          <w:color w:val="222222"/>
          <w:kern w:val="0"/>
          <w:sz w:val="24"/>
          <w:szCs w:val="24"/>
          <w:lang w:eastAsia="hr-HR"/>
          <w14:ligatures w14:val="none"/>
        </w:rPr>
      </w:pPr>
    </w:p>
    <w:p w14:paraId="2A2CB18A" w14:textId="77777777" w:rsidR="000A5A71" w:rsidRDefault="000A5A71" w:rsidP="008C23EB">
      <w:pPr>
        <w:shd w:val="clear" w:color="auto" w:fill="FFFFFF"/>
        <w:spacing w:after="0" w:line="240" w:lineRule="auto"/>
        <w:rPr>
          <w:rFonts w:ascii="Arial" w:eastAsia="Times New Roman" w:hAnsi="Arial" w:cs="Arial"/>
          <w:color w:val="222222"/>
          <w:kern w:val="0"/>
          <w:sz w:val="24"/>
          <w:szCs w:val="24"/>
          <w:lang w:eastAsia="hr-HR"/>
          <w14:ligatures w14:val="none"/>
        </w:rPr>
      </w:pPr>
    </w:p>
    <w:p w14:paraId="1873A58F" w14:textId="77777777" w:rsidR="000A5A71" w:rsidRDefault="000A5A71" w:rsidP="008C23EB">
      <w:pPr>
        <w:shd w:val="clear" w:color="auto" w:fill="FFFFFF"/>
        <w:spacing w:after="0" w:line="240" w:lineRule="auto"/>
        <w:rPr>
          <w:rFonts w:ascii="Arial" w:eastAsia="Times New Roman" w:hAnsi="Arial" w:cs="Arial"/>
          <w:color w:val="222222"/>
          <w:kern w:val="0"/>
          <w:sz w:val="24"/>
          <w:szCs w:val="24"/>
          <w:lang w:eastAsia="hr-HR"/>
          <w14:ligatures w14:val="none"/>
        </w:rPr>
      </w:pPr>
    </w:p>
    <w:p w14:paraId="368DCB31" w14:textId="4A33602F" w:rsidR="000A5A71" w:rsidRDefault="000A5A71" w:rsidP="008C23EB">
      <w:p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ab/>
      </w:r>
      <w:r>
        <w:rPr>
          <w:rFonts w:ascii="Arial" w:eastAsia="Times New Roman" w:hAnsi="Arial" w:cs="Arial"/>
          <w:color w:val="222222"/>
          <w:kern w:val="0"/>
          <w:sz w:val="24"/>
          <w:szCs w:val="24"/>
          <w:lang w:eastAsia="hr-HR"/>
          <w14:ligatures w14:val="none"/>
        </w:rPr>
        <w:tab/>
      </w:r>
      <w:r>
        <w:rPr>
          <w:rFonts w:ascii="Arial" w:eastAsia="Times New Roman" w:hAnsi="Arial" w:cs="Arial"/>
          <w:color w:val="222222"/>
          <w:kern w:val="0"/>
          <w:sz w:val="24"/>
          <w:szCs w:val="24"/>
          <w:lang w:eastAsia="hr-HR"/>
          <w14:ligatures w14:val="none"/>
        </w:rPr>
        <w:tab/>
      </w:r>
      <w:r>
        <w:rPr>
          <w:rFonts w:ascii="Arial" w:eastAsia="Times New Roman" w:hAnsi="Arial" w:cs="Arial"/>
          <w:color w:val="222222"/>
          <w:kern w:val="0"/>
          <w:sz w:val="24"/>
          <w:szCs w:val="24"/>
          <w:lang w:eastAsia="hr-HR"/>
          <w14:ligatures w14:val="none"/>
        </w:rPr>
        <w:tab/>
      </w:r>
      <w:r>
        <w:rPr>
          <w:rFonts w:ascii="Arial" w:eastAsia="Times New Roman" w:hAnsi="Arial" w:cs="Arial"/>
          <w:color w:val="222222"/>
          <w:kern w:val="0"/>
          <w:sz w:val="24"/>
          <w:szCs w:val="24"/>
          <w:lang w:eastAsia="hr-HR"/>
          <w14:ligatures w14:val="none"/>
        </w:rPr>
        <w:tab/>
      </w:r>
      <w:r>
        <w:rPr>
          <w:rFonts w:ascii="Arial" w:eastAsia="Times New Roman" w:hAnsi="Arial" w:cs="Arial"/>
          <w:color w:val="222222"/>
          <w:kern w:val="0"/>
          <w:sz w:val="24"/>
          <w:szCs w:val="24"/>
          <w:lang w:eastAsia="hr-HR"/>
          <w14:ligatures w14:val="none"/>
        </w:rPr>
        <w:tab/>
      </w:r>
      <w:r>
        <w:rPr>
          <w:rFonts w:ascii="Arial" w:eastAsia="Times New Roman" w:hAnsi="Arial" w:cs="Arial"/>
          <w:color w:val="222222"/>
          <w:kern w:val="0"/>
          <w:sz w:val="24"/>
          <w:szCs w:val="24"/>
          <w:lang w:eastAsia="hr-HR"/>
          <w14:ligatures w14:val="none"/>
        </w:rPr>
        <w:tab/>
      </w:r>
      <w:r>
        <w:rPr>
          <w:rFonts w:ascii="Arial" w:eastAsia="Times New Roman" w:hAnsi="Arial" w:cs="Arial"/>
          <w:color w:val="222222"/>
          <w:kern w:val="0"/>
          <w:sz w:val="24"/>
          <w:szCs w:val="24"/>
          <w:lang w:eastAsia="hr-HR"/>
          <w14:ligatures w14:val="none"/>
        </w:rPr>
        <w:tab/>
      </w:r>
      <w:r>
        <w:rPr>
          <w:rFonts w:ascii="Arial" w:eastAsia="Times New Roman" w:hAnsi="Arial" w:cs="Arial"/>
          <w:color w:val="222222"/>
          <w:kern w:val="0"/>
          <w:sz w:val="24"/>
          <w:szCs w:val="24"/>
          <w:lang w:eastAsia="hr-HR"/>
          <w14:ligatures w14:val="none"/>
        </w:rPr>
        <w:tab/>
      </w:r>
      <w:r>
        <w:rPr>
          <w:rFonts w:ascii="Arial" w:eastAsia="Times New Roman" w:hAnsi="Arial" w:cs="Arial"/>
          <w:color w:val="222222"/>
          <w:kern w:val="0"/>
          <w:sz w:val="24"/>
          <w:szCs w:val="24"/>
          <w:lang w:eastAsia="hr-HR"/>
          <w14:ligatures w14:val="none"/>
        </w:rPr>
        <w:tab/>
        <w:t>Ravnatelj</w:t>
      </w:r>
    </w:p>
    <w:p w14:paraId="354A18C0" w14:textId="09A0A9BF" w:rsidR="000A5A71" w:rsidRDefault="000A5A71" w:rsidP="008C23EB">
      <w:p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 xml:space="preserve">                                                                                                   Vjekoslav Ćurić, prof.</w:t>
      </w:r>
    </w:p>
    <w:p w14:paraId="1B907816" w14:textId="33AA85BC" w:rsidR="008C23EB" w:rsidRPr="008C23EB" w:rsidRDefault="008C23EB" w:rsidP="008C23EB">
      <w:pPr>
        <w:shd w:val="clear" w:color="auto" w:fill="FFFFFF"/>
        <w:spacing w:after="0" w:line="240" w:lineRule="auto"/>
        <w:rPr>
          <w:rFonts w:ascii="Arial" w:eastAsia="Times New Roman" w:hAnsi="Arial" w:cs="Arial"/>
          <w:color w:val="222222"/>
          <w:kern w:val="0"/>
          <w:sz w:val="24"/>
          <w:szCs w:val="24"/>
          <w:lang w:eastAsia="hr-HR"/>
          <w14:ligatures w14:val="none"/>
        </w:rPr>
      </w:pPr>
      <w:r>
        <w:rPr>
          <w:rFonts w:ascii="Arial" w:eastAsia="Times New Roman" w:hAnsi="Arial" w:cs="Arial"/>
          <w:color w:val="222222"/>
          <w:kern w:val="0"/>
          <w:sz w:val="24"/>
          <w:szCs w:val="24"/>
          <w:lang w:eastAsia="hr-HR"/>
          <w14:ligatures w14:val="none"/>
        </w:rPr>
        <w:t xml:space="preserve"> </w:t>
      </w:r>
    </w:p>
    <w:sectPr w:rsidR="008C23EB" w:rsidRPr="008C2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366CA"/>
    <w:multiLevelType w:val="hybridMultilevel"/>
    <w:tmpl w:val="B7083D18"/>
    <w:lvl w:ilvl="0" w:tplc="B30E95DC">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7A8517C4"/>
    <w:multiLevelType w:val="hybridMultilevel"/>
    <w:tmpl w:val="589A97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41249077">
    <w:abstractNumId w:val="1"/>
  </w:num>
  <w:num w:numId="2" w16cid:durableId="137693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4E"/>
    <w:rsid w:val="000A5A71"/>
    <w:rsid w:val="000C7820"/>
    <w:rsid w:val="00136AA1"/>
    <w:rsid w:val="00143FE8"/>
    <w:rsid w:val="001C0DAE"/>
    <w:rsid w:val="001C528A"/>
    <w:rsid w:val="00253327"/>
    <w:rsid w:val="00366C28"/>
    <w:rsid w:val="004135F1"/>
    <w:rsid w:val="004A2D87"/>
    <w:rsid w:val="004D4A4E"/>
    <w:rsid w:val="004F63DF"/>
    <w:rsid w:val="00504EAF"/>
    <w:rsid w:val="00532C04"/>
    <w:rsid w:val="005A2E4B"/>
    <w:rsid w:val="007108D0"/>
    <w:rsid w:val="007E395D"/>
    <w:rsid w:val="008C23EB"/>
    <w:rsid w:val="009058EA"/>
    <w:rsid w:val="00975CBF"/>
    <w:rsid w:val="00AB2F99"/>
    <w:rsid w:val="00B16B60"/>
    <w:rsid w:val="00B57822"/>
    <w:rsid w:val="00C15B2A"/>
    <w:rsid w:val="00CF7FAD"/>
    <w:rsid w:val="00D94DBD"/>
    <w:rsid w:val="00E54985"/>
    <w:rsid w:val="00F5665F"/>
    <w:rsid w:val="00F7669A"/>
    <w:rsid w:val="00FB3A63"/>
    <w:rsid w:val="00FC1494"/>
    <w:rsid w:val="00FC799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1741"/>
  <w15:chartTrackingRefBased/>
  <w15:docId w15:val="{20A12731-ABF2-4547-AAC1-F8EDD371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212722">
      <w:bodyDiv w:val="1"/>
      <w:marLeft w:val="0"/>
      <w:marRight w:val="0"/>
      <w:marTop w:val="0"/>
      <w:marBottom w:val="0"/>
      <w:divBdr>
        <w:top w:val="none" w:sz="0" w:space="0" w:color="auto"/>
        <w:left w:val="none" w:sz="0" w:space="0" w:color="auto"/>
        <w:bottom w:val="none" w:sz="0" w:space="0" w:color="auto"/>
        <w:right w:val="none" w:sz="0" w:space="0" w:color="auto"/>
      </w:divBdr>
      <w:divsChild>
        <w:div w:id="70930828">
          <w:marLeft w:val="0"/>
          <w:marRight w:val="0"/>
          <w:marTop w:val="0"/>
          <w:marBottom w:val="0"/>
          <w:divBdr>
            <w:top w:val="none" w:sz="0" w:space="0" w:color="auto"/>
            <w:left w:val="none" w:sz="0" w:space="0" w:color="auto"/>
            <w:bottom w:val="none" w:sz="0" w:space="0" w:color="auto"/>
            <w:right w:val="none" w:sz="0" w:space="0" w:color="auto"/>
          </w:divBdr>
        </w:div>
        <w:div w:id="2050109897">
          <w:marLeft w:val="0"/>
          <w:marRight w:val="0"/>
          <w:marTop w:val="0"/>
          <w:marBottom w:val="0"/>
          <w:divBdr>
            <w:top w:val="none" w:sz="0" w:space="0" w:color="auto"/>
            <w:left w:val="none" w:sz="0" w:space="0" w:color="auto"/>
            <w:bottom w:val="none" w:sz="0" w:space="0" w:color="auto"/>
            <w:right w:val="none" w:sz="0" w:space="0" w:color="auto"/>
          </w:divBdr>
        </w:div>
        <w:div w:id="284892854">
          <w:marLeft w:val="0"/>
          <w:marRight w:val="0"/>
          <w:marTop w:val="0"/>
          <w:marBottom w:val="0"/>
          <w:divBdr>
            <w:top w:val="none" w:sz="0" w:space="0" w:color="auto"/>
            <w:left w:val="none" w:sz="0" w:space="0" w:color="auto"/>
            <w:bottom w:val="none" w:sz="0" w:space="0" w:color="auto"/>
            <w:right w:val="none" w:sz="0" w:space="0" w:color="auto"/>
          </w:divBdr>
        </w:div>
        <w:div w:id="873225595">
          <w:marLeft w:val="0"/>
          <w:marRight w:val="0"/>
          <w:marTop w:val="0"/>
          <w:marBottom w:val="0"/>
          <w:divBdr>
            <w:top w:val="none" w:sz="0" w:space="0" w:color="auto"/>
            <w:left w:val="none" w:sz="0" w:space="0" w:color="auto"/>
            <w:bottom w:val="none" w:sz="0" w:space="0" w:color="auto"/>
            <w:right w:val="none" w:sz="0" w:space="0" w:color="auto"/>
          </w:divBdr>
        </w:div>
        <w:div w:id="1086461999">
          <w:marLeft w:val="0"/>
          <w:marRight w:val="0"/>
          <w:marTop w:val="0"/>
          <w:marBottom w:val="0"/>
          <w:divBdr>
            <w:top w:val="none" w:sz="0" w:space="0" w:color="auto"/>
            <w:left w:val="none" w:sz="0" w:space="0" w:color="auto"/>
            <w:bottom w:val="none" w:sz="0" w:space="0" w:color="auto"/>
            <w:right w:val="none" w:sz="0" w:space="0" w:color="auto"/>
          </w:divBdr>
          <w:divsChild>
            <w:div w:id="1499267531">
              <w:marLeft w:val="0"/>
              <w:marRight w:val="0"/>
              <w:marTop w:val="0"/>
              <w:marBottom w:val="0"/>
              <w:divBdr>
                <w:top w:val="none" w:sz="0" w:space="0" w:color="auto"/>
                <w:left w:val="none" w:sz="0" w:space="0" w:color="auto"/>
                <w:bottom w:val="none" w:sz="0" w:space="0" w:color="auto"/>
                <w:right w:val="none" w:sz="0" w:space="0" w:color="auto"/>
              </w:divBdr>
              <w:divsChild>
                <w:div w:id="811410730">
                  <w:marLeft w:val="0"/>
                  <w:marRight w:val="0"/>
                  <w:marTop w:val="0"/>
                  <w:marBottom w:val="0"/>
                  <w:divBdr>
                    <w:top w:val="none" w:sz="0" w:space="0" w:color="auto"/>
                    <w:left w:val="none" w:sz="0" w:space="0" w:color="auto"/>
                    <w:bottom w:val="none" w:sz="0" w:space="0" w:color="auto"/>
                    <w:right w:val="none" w:sz="0" w:space="0" w:color="auto"/>
                  </w:divBdr>
                  <w:divsChild>
                    <w:div w:id="198394052">
                      <w:marLeft w:val="0"/>
                      <w:marRight w:val="0"/>
                      <w:marTop w:val="0"/>
                      <w:marBottom w:val="0"/>
                      <w:divBdr>
                        <w:top w:val="none" w:sz="0" w:space="0" w:color="auto"/>
                        <w:left w:val="none" w:sz="0" w:space="0" w:color="auto"/>
                        <w:bottom w:val="none" w:sz="0" w:space="0" w:color="auto"/>
                        <w:right w:val="none" w:sz="0" w:space="0" w:color="auto"/>
                      </w:divBdr>
                      <w:divsChild>
                        <w:div w:id="825782383">
                          <w:marLeft w:val="0"/>
                          <w:marRight w:val="0"/>
                          <w:marTop w:val="0"/>
                          <w:marBottom w:val="0"/>
                          <w:divBdr>
                            <w:top w:val="none" w:sz="0" w:space="0" w:color="auto"/>
                            <w:left w:val="none" w:sz="0" w:space="0" w:color="auto"/>
                            <w:bottom w:val="none" w:sz="0" w:space="0" w:color="auto"/>
                            <w:right w:val="none" w:sz="0" w:space="0" w:color="auto"/>
                          </w:divBdr>
                          <w:divsChild>
                            <w:div w:id="990064451">
                              <w:marLeft w:val="0"/>
                              <w:marRight w:val="0"/>
                              <w:marTop w:val="0"/>
                              <w:marBottom w:val="0"/>
                              <w:divBdr>
                                <w:top w:val="none" w:sz="0" w:space="0" w:color="auto"/>
                                <w:left w:val="none" w:sz="0" w:space="0" w:color="auto"/>
                                <w:bottom w:val="none" w:sz="0" w:space="0" w:color="auto"/>
                                <w:right w:val="none" w:sz="0" w:space="0" w:color="auto"/>
                              </w:divBdr>
                              <w:divsChild>
                                <w:div w:id="1712920402">
                                  <w:marLeft w:val="0"/>
                                  <w:marRight w:val="0"/>
                                  <w:marTop w:val="0"/>
                                  <w:marBottom w:val="0"/>
                                  <w:divBdr>
                                    <w:top w:val="none" w:sz="0" w:space="0" w:color="auto"/>
                                    <w:left w:val="none" w:sz="0" w:space="0" w:color="auto"/>
                                    <w:bottom w:val="none" w:sz="0" w:space="0" w:color="auto"/>
                                    <w:right w:val="none" w:sz="0" w:space="0" w:color="auto"/>
                                  </w:divBdr>
                                  <w:divsChild>
                                    <w:div w:id="1029722354">
                                      <w:marLeft w:val="0"/>
                                      <w:marRight w:val="0"/>
                                      <w:marTop w:val="0"/>
                                      <w:marBottom w:val="0"/>
                                      <w:divBdr>
                                        <w:top w:val="none" w:sz="0" w:space="0" w:color="auto"/>
                                        <w:left w:val="none" w:sz="0" w:space="0" w:color="auto"/>
                                        <w:bottom w:val="none" w:sz="0" w:space="0" w:color="auto"/>
                                        <w:right w:val="none" w:sz="0" w:space="0" w:color="auto"/>
                                      </w:divBdr>
                                      <w:divsChild>
                                        <w:div w:id="429589506">
                                          <w:marLeft w:val="0"/>
                                          <w:marRight w:val="0"/>
                                          <w:marTop w:val="0"/>
                                          <w:marBottom w:val="0"/>
                                          <w:divBdr>
                                            <w:top w:val="none" w:sz="0" w:space="0" w:color="auto"/>
                                            <w:left w:val="none" w:sz="0" w:space="0" w:color="auto"/>
                                            <w:bottom w:val="none" w:sz="0" w:space="0" w:color="auto"/>
                                            <w:right w:val="none" w:sz="0" w:space="0" w:color="auto"/>
                                          </w:divBdr>
                                          <w:divsChild>
                                            <w:div w:id="1614901660">
                                              <w:marLeft w:val="0"/>
                                              <w:marRight w:val="0"/>
                                              <w:marTop w:val="0"/>
                                              <w:marBottom w:val="0"/>
                                              <w:divBdr>
                                                <w:top w:val="none" w:sz="0" w:space="0" w:color="auto"/>
                                                <w:left w:val="none" w:sz="0" w:space="0" w:color="auto"/>
                                                <w:bottom w:val="none" w:sz="0" w:space="0" w:color="auto"/>
                                                <w:right w:val="none" w:sz="0" w:space="0" w:color="auto"/>
                                              </w:divBdr>
                                              <w:divsChild>
                                                <w:div w:id="1846434251">
                                                  <w:marLeft w:val="0"/>
                                                  <w:marRight w:val="0"/>
                                                  <w:marTop w:val="0"/>
                                                  <w:marBottom w:val="0"/>
                                                  <w:divBdr>
                                                    <w:top w:val="none" w:sz="0" w:space="0" w:color="auto"/>
                                                    <w:left w:val="none" w:sz="0" w:space="0" w:color="auto"/>
                                                    <w:bottom w:val="none" w:sz="0" w:space="0" w:color="auto"/>
                                                    <w:right w:val="none" w:sz="0" w:space="0" w:color="auto"/>
                                                  </w:divBdr>
                                                  <w:divsChild>
                                                    <w:div w:id="1812333047">
                                                      <w:marLeft w:val="0"/>
                                                      <w:marRight w:val="0"/>
                                                      <w:marTop w:val="0"/>
                                                      <w:marBottom w:val="0"/>
                                                      <w:divBdr>
                                                        <w:top w:val="none" w:sz="0" w:space="0" w:color="auto"/>
                                                        <w:left w:val="none" w:sz="0" w:space="0" w:color="auto"/>
                                                        <w:bottom w:val="none" w:sz="0" w:space="0" w:color="auto"/>
                                                        <w:right w:val="none" w:sz="0" w:space="0" w:color="auto"/>
                                                      </w:divBdr>
                                                      <w:divsChild>
                                                        <w:div w:id="2062170329">
                                                          <w:marLeft w:val="0"/>
                                                          <w:marRight w:val="0"/>
                                                          <w:marTop w:val="0"/>
                                                          <w:marBottom w:val="0"/>
                                                          <w:divBdr>
                                                            <w:top w:val="none" w:sz="0" w:space="0" w:color="auto"/>
                                                            <w:left w:val="none" w:sz="0" w:space="0" w:color="auto"/>
                                                            <w:bottom w:val="none" w:sz="0" w:space="0" w:color="auto"/>
                                                            <w:right w:val="none" w:sz="0" w:space="0" w:color="auto"/>
                                                          </w:divBdr>
                                                          <w:divsChild>
                                                            <w:div w:id="207764858">
                                                              <w:marLeft w:val="0"/>
                                                              <w:marRight w:val="0"/>
                                                              <w:marTop w:val="0"/>
                                                              <w:marBottom w:val="0"/>
                                                              <w:divBdr>
                                                                <w:top w:val="none" w:sz="0" w:space="0" w:color="auto"/>
                                                                <w:left w:val="none" w:sz="0" w:space="0" w:color="auto"/>
                                                                <w:bottom w:val="none" w:sz="0" w:space="0" w:color="auto"/>
                                                                <w:right w:val="none" w:sz="0" w:space="0" w:color="auto"/>
                                                              </w:divBdr>
                                                              <w:divsChild>
                                                                <w:div w:id="1900826239">
                                                                  <w:marLeft w:val="0"/>
                                                                  <w:marRight w:val="0"/>
                                                                  <w:marTop w:val="0"/>
                                                                  <w:marBottom w:val="0"/>
                                                                  <w:divBdr>
                                                                    <w:top w:val="none" w:sz="0" w:space="0" w:color="auto"/>
                                                                    <w:left w:val="none" w:sz="0" w:space="0" w:color="auto"/>
                                                                    <w:bottom w:val="none" w:sz="0" w:space="0" w:color="auto"/>
                                                                    <w:right w:val="none" w:sz="0" w:space="0" w:color="auto"/>
                                                                  </w:divBdr>
                                                                  <w:divsChild>
                                                                    <w:div w:id="518466663">
                                                                      <w:marLeft w:val="0"/>
                                                                      <w:marRight w:val="0"/>
                                                                      <w:marTop w:val="0"/>
                                                                      <w:marBottom w:val="0"/>
                                                                      <w:divBdr>
                                                                        <w:top w:val="none" w:sz="0" w:space="0" w:color="auto"/>
                                                                        <w:left w:val="none" w:sz="0" w:space="0" w:color="auto"/>
                                                                        <w:bottom w:val="none" w:sz="0" w:space="0" w:color="auto"/>
                                                                        <w:right w:val="none" w:sz="0" w:space="0" w:color="auto"/>
                                                                      </w:divBdr>
                                                                      <w:divsChild>
                                                                        <w:div w:id="91557970">
                                                                          <w:marLeft w:val="0"/>
                                                                          <w:marRight w:val="0"/>
                                                                          <w:marTop w:val="0"/>
                                                                          <w:marBottom w:val="0"/>
                                                                          <w:divBdr>
                                                                            <w:top w:val="none" w:sz="0" w:space="0" w:color="auto"/>
                                                                            <w:left w:val="none" w:sz="0" w:space="0" w:color="auto"/>
                                                                            <w:bottom w:val="none" w:sz="0" w:space="0" w:color="auto"/>
                                                                            <w:right w:val="none" w:sz="0" w:space="0" w:color="auto"/>
                                                                          </w:divBdr>
                                                                          <w:divsChild>
                                                                            <w:div w:id="1801193386">
                                                                              <w:marLeft w:val="0"/>
                                                                              <w:marRight w:val="0"/>
                                                                              <w:marTop w:val="0"/>
                                                                              <w:marBottom w:val="0"/>
                                                                              <w:divBdr>
                                                                                <w:top w:val="none" w:sz="0" w:space="0" w:color="auto"/>
                                                                                <w:left w:val="none" w:sz="0" w:space="0" w:color="auto"/>
                                                                                <w:bottom w:val="none" w:sz="0" w:space="0" w:color="auto"/>
                                                                                <w:right w:val="none" w:sz="0" w:space="0" w:color="auto"/>
                                                                              </w:divBdr>
                                                                              <w:divsChild>
                                                                                <w:div w:id="14182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Umirovljenika</dc:creator>
  <cp:keywords/>
  <dc:description/>
  <cp:lastModifiedBy>Dom Umirovljenika</cp:lastModifiedBy>
  <cp:revision>2</cp:revision>
  <cp:lastPrinted>2024-10-23T10:29:00Z</cp:lastPrinted>
  <dcterms:created xsi:type="dcterms:W3CDTF">2024-10-24T12:52:00Z</dcterms:created>
  <dcterms:modified xsi:type="dcterms:W3CDTF">2024-10-24T12:52:00Z</dcterms:modified>
</cp:coreProperties>
</file>